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23" w:rsidRDefault="00386523" w:rsidP="00386523">
      <w:pPr>
        <w:spacing w:after="0" w:line="240" w:lineRule="auto"/>
        <w:jc w:val="center"/>
        <w:rPr>
          <w:rFonts w:ascii="Times New Roman" w:eastAsia="Times New Roman" w:hAnsi="Times New Roman" w:cs="Times New Roman"/>
          <w:b/>
          <w:bCs/>
          <w:sz w:val="20"/>
          <w:szCs w:val="20"/>
          <w:lang w:eastAsia="pt-BR"/>
        </w:rPr>
      </w:pPr>
      <w:r w:rsidRPr="00386523">
        <w:rPr>
          <w:rFonts w:ascii="Times New Roman" w:eastAsia="Times New Roman" w:hAnsi="Times New Roman" w:cs="Times New Roman"/>
          <w:b/>
          <w:bCs/>
          <w:sz w:val="20"/>
          <w:szCs w:val="20"/>
          <w:lang w:eastAsia="pt-BR"/>
        </w:rPr>
        <w:t>CÓDIGO FISCAL DE OPERAÇÕES E PRESTAÇÕES (CFOP)</w:t>
      </w:r>
    </w:p>
    <w:p w:rsidR="00386523" w:rsidRPr="00386523" w:rsidRDefault="00386523" w:rsidP="00386523">
      <w:pPr>
        <w:spacing w:after="0" w:line="240" w:lineRule="auto"/>
        <w:jc w:val="center"/>
        <w:rPr>
          <w:rFonts w:ascii="Segoe UI" w:eastAsia="Times New Roman" w:hAnsi="Segoe UI" w:cs="Segoe UI"/>
          <w:sz w:val="20"/>
          <w:szCs w:val="20"/>
          <w:lang w:eastAsia="pt-BR"/>
        </w:rPr>
      </w:pPr>
    </w:p>
    <w:p w:rsidR="00386523" w:rsidRDefault="00386523" w:rsidP="00386523">
      <w:pPr>
        <w:spacing w:after="0" w:line="240" w:lineRule="auto"/>
        <w:jc w:val="both"/>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O Código Fiscal de Operações e Prestações - CFOP visa aglutinar em grupos homogêneos nos documentos e livros fiscais, nas guias de informação e em todas as análises de dados, as operações e prestações realizadas pelos contribuintes do IPI e ICMS, sendo seu uso obrigatório como indicação nas notas fiscais e na escrituração do livro de entradas e saídas de mercadorias.</w:t>
      </w:r>
    </w:p>
    <w:p w:rsidR="00386523" w:rsidRPr="00386523" w:rsidRDefault="00386523" w:rsidP="00386523">
      <w:pPr>
        <w:spacing w:after="0" w:line="240" w:lineRule="auto"/>
        <w:jc w:val="both"/>
        <w:rPr>
          <w:rFonts w:ascii="Times New Roman" w:eastAsia="Times New Roman" w:hAnsi="Times New Roman" w:cs="Times New Roman"/>
          <w:sz w:val="24"/>
          <w:szCs w:val="24"/>
          <w:lang w:eastAsia="pt-BR"/>
        </w:rPr>
      </w:pPr>
      <w:bookmarkStart w:id="0" w:name="_GoBack"/>
      <w:bookmarkEnd w:id="0"/>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DAS ENTRADAS DE MERCADORIAS E BENS E DA AQUISIÇÃO DE SERVIÇOS</w:t>
      </w:r>
    </w:p>
    <w:p w:rsidR="00386523" w:rsidRDefault="00386523" w:rsidP="00386523">
      <w:pPr>
        <w:spacing w:after="0" w:line="240" w:lineRule="auto"/>
        <w:jc w:val="center"/>
        <w:rPr>
          <w:rFonts w:ascii="Times New Roman" w:eastAsia="Times New Roman" w:hAnsi="Times New Roman" w:cs="Times New Roman"/>
          <w:i/>
          <w:iCs/>
          <w:sz w:val="20"/>
          <w:szCs w:val="20"/>
          <w:lang w:eastAsia="pt-BR"/>
        </w:rPr>
      </w:pPr>
      <w:r w:rsidRPr="00386523">
        <w:rPr>
          <w:rFonts w:ascii="Times New Roman" w:eastAsia="Times New Roman" w:hAnsi="Times New Roman" w:cs="Times New Roman"/>
          <w:i/>
          <w:iCs/>
          <w:sz w:val="20"/>
          <w:szCs w:val="20"/>
          <w:lang w:eastAsia="pt-BR"/>
        </w:rPr>
        <w:t>(AJUSTE SINIEF 07/2001)</w:t>
      </w:r>
    </w:p>
    <w:tbl>
      <w:tblPr>
        <w:tblW w:w="10020" w:type="dxa"/>
        <w:tblInd w:w="55" w:type="dxa"/>
        <w:tblCellMar>
          <w:left w:w="70" w:type="dxa"/>
          <w:right w:w="70" w:type="dxa"/>
        </w:tblCellMar>
        <w:tblLook w:val="04A0" w:firstRow="1" w:lastRow="0" w:firstColumn="1" w:lastColumn="0" w:noHBand="0" w:noVBand="1"/>
      </w:tblPr>
      <w:tblGrid>
        <w:gridCol w:w="920"/>
        <w:gridCol w:w="920"/>
        <w:gridCol w:w="920"/>
        <w:gridCol w:w="7260"/>
      </w:tblGrid>
      <w:tr w:rsidR="00386523" w:rsidRPr="00386523" w:rsidTr="00386523">
        <w:trPr>
          <w:trHeight w:val="315"/>
        </w:trPr>
        <w:tc>
          <w:tcPr>
            <w:tcW w:w="2760" w:type="dxa"/>
            <w:gridSpan w:val="3"/>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386523">
              <w:rPr>
                <w:rFonts w:ascii="Times New Roman" w:eastAsia="Times New Roman" w:hAnsi="Times New Roman" w:cs="Times New Roman"/>
                <w:b/>
                <w:bCs/>
                <w:color w:val="000000"/>
                <w:sz w:val="24"/>
                <w:szCs w:val="24"/>
                <w:lang w:eastAsia="pt-BR"/>
              </w:rPr>
              <w:t>CFOPs</w:t>
            </w:r>
            <w:proofErr w:type="spellEnd"/>
          </w:p>
        </w:tc>
        <w:tc>
          <w:tcPr>
            <w:tcW w:w="7260"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DESCRIÇÃO DA OPERAÇÃO OU PRESTAÇÃO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C0C0C0"/>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Grupo </w:t>
            </w:r>
            <w:proofErr w:type="gramStart"/>
            <w:r w:rsidRPr="00386523">
              <w:rPr>
                <w:rFonts w:ascii="Times New Roman" w:eastAsia="Times New Roman" w:hAnsi="Times New Roman" w:cs="Times New Roman"/>
                <w:b/>
                <w:bCs/>
                <w:color w:val="000000"/>
                <w:sz w:val="24"/>
                <w:szCs w:val="24"/>
                <w:lang w:eastAsia="pt-BR"/>
              </w:rPr>
              <w:t>1</w:t>
            </w:r>
            <w:proofErr w:type="gramEnd"/>
          </w:p>
        </w:tc>
        <w:tc>
          <w:tcPr>
            <w:tcW w:w="920" w:type="dxa"/>
            <w:tcBorders>
              <w:top w:val="nil"/>
              <w:left w:val="nil"/>
              <w:bottom w:val="single" w:sz="4" w:space="0" w:color="000000"/>
              <w:right w:val="single" w:sz="4" w:space="0" w:color="000000"/>
            </w:tcBorders>
            <w:shd w:val="clear" w:color="000000" w:fill="C0C0C0"/>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Grupo </w:t>
            </w:r>
            <w:proofErr w:type="gramStart"/>
            <w:r w:rsidRPr="00386523">
              <w:rPr>
                <w:rFonts w:ascii="Times New Roman" w:eastAsia="Times New Roman" w:hAnsi="Times New Roman" w:cs="Times New Roman"/>
                <w:b/>
                <w:bCs/>
                <w:color w:val="000000"/>
                <w:sz w:val="24"/>
                <w:szCs w:val="24"/>
                <w:lang w:eastAsia="pt-BR"/>
              </w:rPr>
              <w:t>2</w:t>
            </w:r>
            <w:proofErr w:type="gramEnd"/>
          </w:p>
        </w:tc>
        <w:tc>
          <w:tcPr>
            <w:tcW w:w="920" w:type="dxa"/>
            <w:tcBorders>
              <w:top w:val="nil"/>
              <w:left w:val="nil"/>
              <w:bottom w:val="single" w:sz="4" w:space="0" w:color="000000"/>
              <w:right w:val="single" w:sz="4" w:space="0" w:color="000000"/>
            </w:tcBorders>
            <w:shd w:val="clear" w:color="000000" w:fill="C0C0C0"/>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Grupo </w:t>
            </w:r>
            <w:proofErr w:type="gramStart"/>
            <w:r w:rsidRPr="00386523">
              <w:rPr>
                <w:rFonts w:ascii="Times New Roman" w:eastAsia="Times New Roman" w:hAnsi="Times New Roman" w:cs="Times New Roman"/>
                <w:b/>
                <w:bCs/>
                <w:color w:val="000000"/>
                <w:sz w:val="24"/>
                <w:szCs w:val="24"/>
                <w:lang w:eastAsia="pt-BR"/>
              </w:rPr>
              <w:t>3</w:t>
            </w:r>
            <w:proofErr w:type="gramEnd"/>
          </w:p>
        </w:tc>
        <w:tc>
          <w:tcPr>
            <w:tcW w:w="7260" w:type="dxa"/>
            <w:vMerge/>
            <w:tcBorders>
              <w:top w:val="single" w:sz="4" w:space="0" w:color="000000"/>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3.100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7" w:history="1">
              <w:r w:rsidRPr="00386523">
                <w:rPr>
                  <w:rFonts w:ascii="Calibri" w:eastAsia="Times New Roman" w:hAnsi="Calibri" w:cs="Times New Roman"/>
                  <w:color w:val="0000FF"/>
                  <w:u w:val="single"/>
                  <w:lang w:eastAsia="pt-BR"/>
                </w:rPr>
                <w:t>COMPRA PARA INDUSTRIALIZAÇÃO, PRODUÇÃO RURAL, COMERCIALIZAÇÃO OU PRESTAÇÃO DE SERVIÇOS (Título conforme Ajuste SINIEF 05/2005)</w:t>
              </w:r>
              <w:proofErr w:type="gramStart"/>
            </w:hyperlink>
            <w:proofErr w:type="gramEnd"/>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utilizadas em processo de industrialização. Também serão classificadas neste código as entradas de mercadorias em estabelecimento industrial de </w:t>
            </w:r>
            <w:proofErr w:type="gramStart"/>
            <w:r w:rsidRPr="00386523">
              <w:rPr>
                <w:rFonts w:ascii="Times New Roman" w:eastAsia="Times New Roman" w:hAnsi="Times New Roman" w:cs="Times New Roman"/>
                <w:color w:val="000000"/>
                <w:lang w:eastAsia="pt-BR"/>
              </w:rPr>
              <w:t>cooperativa recebidas de seus cooperados ou de estabelecimento de outra cooperativa</w:t>
            </w:r>
            <w:proofErr w:type="gramEnd"/>
            <w:r w:rsidRPr="00386523">
              <w:rPr>
                <w:rFonts w:ascii="Times New Roman" w:eastAsia="Times New Roman" w:hAnsi="Times New Roman" w:cs="Times New Roman"/>
                <w:color w:val="000000"/>
                <w:lang w:eastAsia="pt-BR"/>
              </w:rPr>
              <w:t xml:space="preserve">. </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3.101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8" w:history="1">
              <w:r w:rsidRPr="00386523">
                <w:rPr>
                  <w:rFonts w:ascii="Calibri" w:eastAsia="Times New Roman" w:hAnsi="Calibri" w:cs="Times New Roman"/>
                  <w:color w:val="0000FF"/>
                  <w:u w:val="single"/>
                  <w:lang w:eastAsia="pt-BR"/>
                </w:rPr>
                <w:t>Compra para industrialização ou produção rural (Título conforme Ajuste SINIEF 05/2005)</w:t>
              </w:r>
            </w:hyperlink>
          </w:p>
        </w:tc>
      </w:tr>
      <w:tr w:rsidR="00386523" w:rsidRPr="00386523" w:rsidTr="00386523">
        <w:trPr>
          <w:trHeight w:val="18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9" w:history="1">
              <w:r w:rsidRPr="00386523">
                <w:rPr>
                  <w:rFonts w:ascii="Calibri" w:eastAsia="Times New Roman" w:hAnsi="Calibri" w:cs="Times New Roman"/>
                  <w:color w:val="0000FF"/>
                  <w:u w:val="single"/>
                  <w:lang w:eastAsia="pt-BR"/>
                </w:rPr>
                <w:t xml:space="preserve">Classificam-se neste código as compras de mercadorias a serem utilizadas em processo de industrialização ou produção rural. Também serão classificadas neste código as entradas de mercadorias em estabelecimento industrial ou produtor </w:t>
              </w:r>
              <w:proofErr w:type="gramStart"/>
              <w:r w:rsidRPr="00386523">
                <w:rPr>
                  <w:rFonts w:ascii="Calibri" w:eastAsia="Times New Roman" w:hAnsi="Calibri" w:cs="Times New Roman"/>
                  <w:color w:val="0000FF"/>
                  <w:u w:val="single"/>
                  <w:lang w:eastAsia="pt-BR"/>
                </w:rPr>
                <w:t>rural de cooperativa recebidas de seus cooperados ou de estabelecimento de outra cooperativa</w:t>
              </w:r>
              <w:proofErr w:type="gramEnd"/>
              <w:r w:rsidRPr="00386523">
                <w:rPr>
                  <w:rFonts w:ascii="Calibri" w:eastAsia="Times New Roman" w:hAnsi="Calibri" w:cs="Times New Roman"/>
                  <w:color w:val="0000FF"/>
                  <w:u w:val="single"/>
                  <w:lang w:eastAsia="pt-BR"/>
                </w:rPr>
                <w:t>. (Descrição conforme Ajuste SINIEF 05/2005)</w:t>
              </w:r>
            </w:hyperlink>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3.102</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para comercialização</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comercializadas. Também serão classificadas neste código as entradas de mercadorias em estabelecimento comercial de </w:t>
            </w:r>
            <w:proofErr w:type="gramStart"/>
            <w:r w:rsidRPr="00386523">
              <w:rPr>
                <w:rFonts w:ascii="Times New Roman" w:eastAsia="Times New Roman" w:hAnsi="Times New Roman" w:cs="Times New Roman"/>
                <w:color w:val="000000"/>
                <w:lang w:eastAsia="pt-BR"/>
              </w:rPr>
              <w:t>cooperativa recebidas de seus cooperados ou de estabelecimento de outra cooperativa</w:t>
            </w:r>
            <w:proofErr w:type="gramEnd"/>
            <w:r w:rsidRPr="00386523">
              <w:rPr>
                <w:rFonts w:ascii="Times New Roman" w:eastAsia="Times New Roman" w:hAnsi="Times New Roman" w:cs="Times New Roman"/>
                <w:color w:val="000000"/>
                <w:lang w:eastAsia="pt-BR"/>
              </w:rPr>
              <w:t>.</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para industrialização, de mercadoria recebida anteriormente em consignação </w:t>
            </w:r>
            <w:proofErr w:type="gramStart"/>
            <w:r w:rsidRPr="00386523">
              <w:rPr>
                <w:rFonts w:ascii="Times New Roman" w:eastAsia="Times New Roman" w:hAnsi="Times New Roman" w:cs="Times New Roman"/>
                <w:b/>
                <w:bCs/>
                <w:color w:val="000000"/>
                <w:sz w:val="24"/>
                <w:szCs w:val="24"/>
                <w:lang w:eastAsia="pt-BR"/>
              </w:rPr>
              <w:t>industrial</w:t>
            </w:r>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efetivas de mercadorias a serem utilizadas em processo de industrialização, recebidas anteriormente a título de consignação industrial.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1.113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2.113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para comercialização, de mercadoria recebida anteriormente em consignação </w:t>
            </w:r>
            <w:proofErr w:type="gramStart"/>
            <w:r w:rsidRPr="00386523">
              <w:rPr>
                <w:rFonts w:ascii="Times New Roman" w:eastAsia="Times New Roman" w:hAnsi="Times New Roman" w:cs="Times New Roman"/>
                <w:b/>
                <w:bCs/>
                <w:color w:val="000000"/>
                <w:sz w:val="24"/>
                <w:szCs w:val="24"/>
                <w:lang w:eastAsia="pt-BR"/>
              </w:rPr>
              <w:t>mercantil</w:t>
            </w:r>
            <w:proofErr w:type="gramEnd"/>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efetivas de mercadorias recebidas anteriormente a título de consignação mercantil.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1.116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2.116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0" w:history="1">
              <w:r w:rsidRPr="00386523">
                <w:rPr>
                  <w:rFonts w:ascii="Calibri" w:eastAsia="Times New Roman" w:hAnsi="Calibri" w:cs="Times New Roman"/>
                  <w:color w:val="0000FF"/>
                  <w:u w:val="single"/>
                  <w:lang w:eastAsia="pt-BR"/>
                </w:rPr>
                <w:t>Compra para industrialização ou produção rural originada de encomenda para recebimento futuro (Título conforme Ajuste SINIEF 05/2005)</w:t>
              </w:r>
            </w:hyperlink>
          </w:p>
        </w:tc>
      </w:tr>
      <w:tr w:rsidR="00386523" w:rsidRPr="00386523" w:rsidTr="00386523">
        <w:trPr>
          <w:trHeight w:val="18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1" w:history="1">
              <w:r w:rsidRPr="00386523">
                <w:rPr>
                  <w:rFonts w:ascii="Calibri" w:eastAsia="Times New Roman" w:hAnsi="Calibri" w:cs="Times New Roman"/>
                  <w:color w:val="0000FF"/>
                  <w:u w:val="single"/>
                  <w:lang w:eastAsia="pt-BR"/>
                </w:rPr>
                <w:t>Classificam-se neste código as compras de mercadorias a serem utilizadas em processo de industrialização ou produção rural, quando da entrada real da mercadoria, cuja aquisição tenha sido classificada no código "1.922 – Lançamento efetuado a título de simples faturamento decorrente de compra para recebimento futuro".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1.117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2.117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para comercialização originada de encomenda para recebimento futuro</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w:t>
            </w:r>
            <w:proofErr w:type="gramStart"/>
            <w:r w:rsidRPr="00386523">
              <w:rPr>
                <w:rFonts w:ascii="Times New Roman" w:eastAsia="Times New Roman" w:hAnsi="Times New Roman" w:cs="Times New Roman"/>
                <w:color w:val="000000"/>
                <w:lang w:eastAsia="pt-BR"/>
              </w:rPr>
              <w:t>comercializadas, quando da entrada real da mercadoria, cuja aquisição tenha sido classificada no código</w:t>
            </w:r>
            <w:proofErr w:type="gramEnd"/>
            <w:r w:rsidRPr="00386523">
              <w:rPr>
                <w:rFonts w:ascii="Times New Roman" w:eastAsia="Times New Roman" w:hAnsi="Times New Roman" w:cs="Times New Roman"/>
                <w:color w:val="000000"/>
                <w:lang w:eastAsia="pt-BR"/>
              </w:rPr>
              <w:t xml:space="preserve"> “1.922 – Lançamento efetuado a título de simples faturamento decorrente de compra para recebimento futuro”.</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1.118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2.118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de mercadoria para comercialização pelo adquirente originário, entregue pelo vendedor remetente ao destinatário, em venda à </w:t>
            </w:r>
            <w:proofErr w:type="gramStart"/>
            <w:r w:rsidRPr="00386523">
              <w:rPr>
                <w:rFonts w:ascii="Times New Roman" w:eastAsia="Times New Roman" w:hAnsi="Times New Roman" w:cs="Times New Roman"/>
                <w:b/>
                <w:bCs/>
                <w:color w:val="000000"/>
                <w:sz w:val="24"/>
                <w:szCs w:val="24"/>
                <w:lang w:eastAsia="pt-BR"/>
              </w:rPr>
              <w:t>ordem</w:t>
            </w:r>
            <w:proofErr w:type="gramEnd"/>
          </w:p>
        </w:tc>
      </w:tr>
      <w:tr w:rsidR="00386523" w:rsidRPr="00386523" w:rsidTr="00386523">
        <w:trPr>
          <w:trHeight w:val="18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no código “5.120 – Venda de mercadoria adquirida ou recebida de terceiros entregue ao destinatário pelo vendedor remetente, em venda à ordem”.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para industrialização, em venda à ordem, já recebida do vendedor </w:t>
            </w:r>
            <w:proofErr w:type="gramStart"/>
            <w:r w:rsidRPr="00386523">
              <w:rPr>
                <w:rFonts w:ascii="Times New Roman" w:eastAsia="Times New Roman" w:hAnsi="Times New Roman" w:cs="Times New Roman"/>
                <w:b/>
                <w:bCs/>
                <w:color w:val="000000"/>
                <w:sz w:val="24"/>
                <w:szCs w:val="24"/>
                <w:lang w:eastAsia="pt-BR"/>
              </w:rPr>
              <w:t>remetente</w:t>
            </w:r>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utilizadas em processo de industrialização, em vendas à ordem, já recebidas do vendedor remetente, por ordem do adquirente originário.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para comercialização, em venda à ordem, já recebida do vendedor </w:t>
            </w:r>
            <w:proofErr w:type="gramStart"/>
            <w:r w:rsidRPr="00386523">
              <w:rPr>
                <w:rFonts w:ascii="Times New Roman" w:eastAsia="Times New Roman" w:hAnsi="Times New Roman" w:cs="Times New Roman"/>
                <w:b/>
                <w:bCs/>
                <w:color w:val="000000"/>
                <w:sz w:val="24"/>
                <w:szCs w:val="24"/>
                <w:lang w:eastAsia="pt-BR"/>
              </w:rPr>
              <w:t>remetente</w:t>
            </w:r>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comercializadas, em vendas à ordem, já recebidas do vendedor remetente por ordem do adquirente originário. </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Compra para industrialização em que a mercadoria foi remetida pelo fornecedor ao </w:t>
            </w:r>
            <w:proofErr w:type="spellStart"/>
            <w:r w:rsidRPr="00386523">
              <w:rPr>
                <w:rFonts w:ascii="Times New Roman" w:eastAsia="Times New Roman" w:hAnsi="Times New Roman" w:cs="Times New Roman"/>
                <w:b/>
                <w:bCs/>
                <w:color w:val="000000"/>
                <w:sz w:val="24"/>
                <w:szCs w:val="24"/>
                <w:lang w:eastAsia="pt-BR"/>
              </w:rPr>
              <w:t>industrializador</w:t>
            </w:r>
            <w:proofErr w:type="spellEnd"/>
            <w:r w:rsidRPr="00386523">
              <w:rPr>
                <w:rFonts w:ascii="Times New Roman" w:eastAsia="Times New Roman" w:hAnsi="Times New Roman" w:cs="Times New Roman"/>
                <w:b/>
                <w:bCs/>
                <w:color w:val="000000"/>
                <w:sz w:val="24"/>
                <w:szCs w:val="24"/>
                <w:lang w:eastAsia="pt-BR"/>
              </w:rPr>
              <w:t xml:space="preserve"> sem transitar pelo estabelecimento adquirente</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utilizadas em processo de industrialização, remetidas pelo fornecedor para o </w:t>
            </w:r>
            <w:proofErr w:type="spellStart"/>
            <w:r w:rsidRPr="00386523">
              <w:rPr>
                <w:rFonts w:ascii="Times New Roman" w:eastAsia="Times New Roman" w:hAnsi="Times New Roman" w:cs="Times New Roman"/>
                <w:color w:val="000000"/>
                <w:lang w:eastAsia="pt-BR"/>
              </w:rPr>
              <w:t>industrializador</w:t>
            </w:r>
            <w:proofErr w:type="spellEnd"/>
            <w:r w:rsidRPr="00386523">
              <w:rPr>
                <w:rFonts w:ascii="Times New Roman" w:eastAsia="Times New Roman" w:hAnsi="Times New Roman" w:cs="Times New Roman"/>
                <w:color w:val="000000"/>
                <w:lang w:eastAsia="pt-BR"/>
              </w:rPr>
              <w:t xml:space="preserve"> sem que a mercadoria tenha transitado pelo estabelecimento do adquirente.</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Industrialização efetuada por outra empresa</w:t>
            </w:r>
          </w:p>
        </w:tc>
      </w:tr>
      <w:tr w:rsidR="00386523" w:rsidRPr="00386523" w:rsidTr="00386523">
        <w:trPr>
          <w:trHeight w:val="24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industrializadas por terceiros, compreendendo os valores referentes aos serviços prestados e os das mercadorias de propriedade do </w:t>
            </w:r>
            <w:proofErr w:type="spellStart"/>
            <w:r w:rsidRPr="00386523">
              <w:rPr>
                <w:rFonts w:ascii="Times New Roman" w:eastAsia="Times New Roman" w:hAnsi="Times New Roman" w:cs="Times New Roman"/>
                <w:color w:val="000000"/>
                <w:lang w:eastAsia="pt-BR"/>
              </w:rPr>
              <w:t>industrializador</w:t>
            </w:r>
            <w:proofErr w:type="spellEnd"/>
            <w:r w:rsidRPr="00386523">
              <w:rPr>
                <w:rFonts w:ascii="Times New Roman" w:eastAsia="Times New Roman" w:hAnsi="Times New Roman" w:cs="Times New Roman"/>
                <w:color w:val="000000"/>
                <w:lang w:eastAsia="pt-BR"/>
              </w:rPr>
              <w:t xml:space="preserve"> empregadas no processo industrial. Quando a industrialização efetuada se referir a bens do ativo imobilizado ou de mercadorias para uso ou consumo do estabelecimento </w:t>
            </w:r>
            <w:proofErr w:type="spellStart"/>
            <w:r w:rsidRPr="00386523">
              <w:rPr>
                <w:rFonts w:ascii="Times New Roman" w:eastAsia="Times New Roman" w:hAnsi="Times New Roman" w:cs="Times New Roman"/>
                <w:color w:val="000000"/>
                <w:lang w:eastAsia="pt-BR"/>
              </w:rPr>
              <w:t>encomendante</w:t>
            </w:r>
            <w:proofErr w:type="spellEnd"/>
            <w:r w:rsidRPr="00386523">
              <w:rPr>
                <w:rFonts w:ascii="Times New Roman" w:eastAsia="Times New Roman" w:hAnsi="Times New Roman" w:cs="Times New Roman"/>
                <w:color w:val="000000"/>
                <w:lang w:eastAsia="pt-BR"/>
              </w:rPr>
              <w:t>, a entrada deverá ser classificada nos códigos “1.551 – Compra de bem para o ativo imobilizado” ou “1.556 – Compra de material para uso ou consumo”.</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Industrialização efetuada por outra empresa quando a mercadoria remetida para utilização no processo de industrialização não transitou pelo estabelecimento adquirente da mercadoria</w:t>
            </w:r>
          </w:p>
        </w:tc>
      </w:tr>
      <w:tr w:rsidR="00386523" w:rsidRPr="00386523" w:rsidTr="00386523">
        <w:trPr>
          <w:trHeight w:val="30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w:t>
            </w:r>
            <w:proofErr w:type="spellStart"/>
            <w:r w:rsidRPr="00386523">
              <w:rPr>
                <w:rFonts w:ascii="Times New Roman" w:eastAsia="Times New Roman" w:hAnsi="Times New Roman" w:cs="Times New Roman"/>
                <w:color w:val="000000"/>
                <w:lang w:eastAsia="pt-BR"/>
              </w:rPr>
              <w:t>industrializador</w:t>
            </w:r>
            <w:proofErr w:type="spellEnd"/>
            <w:r w:rsidRPr="00386523">
              <w:rPr>
                <w:rFonts w:ascii="Times New Roman" w:eastAsia="Times New Roman" w:hAnsi="Times New Roman" w:cs="Times New Roman"/>
                <w:color w:val="000000"/>
                <w:lang w:eastAsia="pt-BR"/>
              </w:rPr>
              <w:t xml:space="preserve"> empregadas no processo industrial. Quando a industrialização efetuada se referir a bens do ativo imobilizado ou de mercadorias para uso ou consumo do estabelecimento </w:t>
            </w:r>
            <w:proofErr w:type="spellStart"/>
            <w:r w:rsidRPr="00386523">
              <w:rPr>
                <w:rFonts w:ascii="Times New Roman" w:eastAsia="Times New Roman" w:hAnsi="Times New Roman" w:cs="Times New Roman"/>
                <w:color w:val="000000"/>
                <w:lang w:eastAsia="pt-BR"/>
              </w:rPr>
              <w:t>encomendante</w:t>
            </w:r>
            <w:proofErr w:type="spellEnd"/>
            <w:r w:rsidRPr="00386523">
              <w:rPr>
                <w:rFonts w:ascii="Times New Roman" w:eastAsia="Times New Roman" w:hAnsi="Times New Roman" w:cs="Times New Roman"/>
                <w:color w:val="000000"/>
                <w:lang w:eastAsia="pt-BR"/>
              </w:rPr>
              <w:t>, a entrada deverá ser classificada nos códigos “1.551 – Compra de bem para o ativo imobilizado” ou “1.556 – Compra de material para uso ou consumo”.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1.126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2.126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3.126</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2" w:tgtFrame="_self" w:tooltip="Ajuste SINIEF 04/2010" w:history="1">
              <w:r w:rsidRPr="00386523">
                <w:rPr>
                  <w:rFonts w:ascii="Calibri" w:eastAsia="Times New Roman" w:hAnsi="Calibri" w:cs="Times New Roman"/>
                  <w:color w:val="0000FF"/>
                  <w:u w:val="single"/>
                  <w:lang w:eastAsia="pt-BR"/>
                </w:rPr>
                <w:t>Compra para utilização na prestação de serviço sujeita ao ICMS (Título conforme Ajuste SINIEF 04/2010)</w:t>
              </w:r>
            </w:hyperlink>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a serem utilizadas nas prestações de serviços sujeitas ao ICMS.</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1.128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2.128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3.128</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3" w:tgtFrame="_self" w:tooltip="Ajuste SINIEF 04/2010" w:history="1">
              <w:r w:rsidRPr="00386523">
                <w:rPr>
                  <w:rFonts w:ascii="Calibri" w:eastAsia="Times New Roman" w:hAnsi="Calibri" w:cs="Times New Roman"/>
                  <w:color w:val="0000FF"/>
                  <w:u w:val="single"/>
                  <w:lang w:eastAsia="pt-BR"/>
                </w:rPr>
                <w:t>Compra para utilização na prestação de serviço sujeita ao ISSQN (Título inserido pelo Ajuste SINIEF 04/2010)</w:t>
              </w:r>
            </w:hyperlink>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a serem utilizadas nas prestações de serviços sujeitas ao ISSQN.</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3.127</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para industrialização sob o regime de "drawback"</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de mercadorias a serem utilizadas em processo de industrialização e posterior exportação do produto resultante, cujas vendas serão classificadas no código “7.127 – Venda de produção do estabelecimento sob o regime de “drawback””.</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4" w:history="1">
              <w:r w:rsidRPr="00386523">
                <w:rPr>
                  <w:rFonts w:ascii="Calibri" w:eastAsia="Times New Roman" w:hAnsi="Calibri" w:cs="Times New Roman"/>
                  <w:color w:val="0000FF"/>
                  <w:u w:val="single"/>
                  <w:lang w:eastAsia="pt-BR"/>
                </w:rPr>
                <w:t>TRANSFERÊNCIAS PARA INDUSTRIALIZAÇÃO, PRODUÇÃO RURAL, COMERCIALIZAÇÃO OU PRESTAÇÃO DE SERVIÇOS (Título conforme Ajuste SINIEF 05/2005)</w:t>
              </w:r>
              <w:proofErr w:type="gramStart"/>
            </w:hyperlink>
            <w:proofErr w:type="gramEnd"/>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5" w:history="1">
              <w:r w:rsidRPr="00386523">
                <w:rPr>
                  <w:rFonts w:ascii="Calibri" w:eastAsia="Times New Roman" w:hAnsi="Calibri" w:cs="Times New Roman"/>
                  <w:color w:val="0000FF"/>
                  <w:u w:val="single"/>
                  <w:lang w:eastAsia="pt-BR"/>
                </w:rPr>
                <w:t>Transferência para industrialização ou produção rural (Título conforme Ajuste SINIEF 05/2005)</w:t>
              </w:r>
            </w:hyperlink>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6" w:history="1">
              <w:r w:rsidRPr="00386523">
                <w:rPr>
                  <w:rFonts w:ascii="Calibri" w:eastAsia="Times New Roman" w:hAnsi="Calibri" w:cs="Times New Roman"/>
                  <w:color w:val="0000FF"/>
                  <w:u w:val="single"/>
                  <w:lang w:eastAsia="pt-BR"/>
                </w:rPr>
                <w:t>Classificam-se neste código as entradas de mercadorias recebidas em transferência de outro estabelecimento da mesma empresa, para serem utilizadas em processo de industrialização ou produção rural. (Descrição conforme Ajuste SINIEF 05/2005)</w:t>
              </w:r>
            </w:hyperlink>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para comercialização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recebidas em transferência de outro estabelecimento da mesma empresa, para serem comercializadas. </w:t>
            </w:r>
          </w:p>
        </w:tc>
      </w:tr>
      <w:tr w:rsidR="00386523" w:rsidRPr="00386523" w:rsidTr="00386523">
        <w:trPr>
          <w:trHeight w:val="3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w:t>
            </w:r>
            <w:r w:rsidRPr="00386523">
              <w:rPr>
                <w:rFonts w:ascii="Times New Roman" w:eastAsia="Times New Roman" w:hAnsi="Times New Roman" w:cs="Times New Roman"/>
                <w:b/>
                <w:bCs/>
                <w:color w:val="000000"/>
                <w:lang w:eastAsia="pt-BR"/>
              </w:rPr>
              <w:t xml:space="preserve"> de energia elétrica para distribuição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energia elétrica recebida em transferência de outro estabelecimento da mesma empresa, para distribuição.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1.154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2.154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para utilização na prestação de serviço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recebidas em transferência de outro estabelecimento da mesma empresa, para serem utilizadas nas prestações de serviços. </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7" w:history="1">
              <w:r w:rsidRPr="00386523">
                <w:rPr>
                  <w:rFonts w:ascii="Calibri" w:eastAsia="Times New Roman" w:hAnsi="Calibri" w:cs="Times New Roman"/>
                  <w:color w:val="0000FF"/>
                  <w:u w:val="single"/>
                  <w:lang w:eastAsia="pt-BR"/>
                </w:rPr>
                <w:t>DEVOLUÇÕES DE VENDAS DE PRODUÇÃO PRÓPRIA, DE TERCEIROS OU ANULAÇÕES DE VALORES (Título conforme Ajuste SINIEF 05/2005)</w:t>
              </w:r>
              <w:proofErr w:type="gramStart"/>
            </w:hyperlink>
            <w:proofErr w:type="gramEnd"/>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produção do estabelecimento</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8" w:history="1">
              <w:r w:rsidRPr="00386523">
                <w:rPr>
                  <w:rFonts w:ascii="Calibri" w:eastAsia="Times New Roman" w:hAnsi="Calibri" w:cs="Times New Roman"/>
                  <w:color w:val="0000FF"/>
                  <w:u w:val="single"/>
                  <w:lang w:eastAsia="pt-BR"/>
                </w:rPr>
                <w:t>Classificam-se neste código as devoluções de vendas de produtos industrializados ou produzidos pelo próprio estabelecimento, cujas saídas tenham sido classificadas como "Venda de produção do estabelecimento".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lastRenderedPageBreak/>
              <w:t>1.202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3.202</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mercadoria adquirida ou recebida de terceiros</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vendas de mercadorias adquiridas ou recebidas de terceiros, que não tenham sido objeto de industrialização no estabelecimento, cujas saídas tenham sido classificadas como “Venda de mercadoria adquirida ou recebida de terceiros”.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venda de produção do estabelecimento, destinada à Zona Franca de Manaus ou Áreas de Livre </w:t>
            </w:r>
            <w:proofErr w:type="gramStart"/>
            <w:r w:rsidRPr="00386523">
              <w:rPr>
                <w:rFonts w:ascii="Times New Roman" w:eastAsia="Times New Roman" w:hAnsi="Times New Roman" w:cs="Times New Roman"/>
                <w:b/>
                <w:bCs/>
                <w:color w:val="000000"/>
                <w:sz w:val="24"/>
                <w:szCs w:val="24"/>
                <w:lang w:eastAsia="pt-BR"/>
              </w:rPr>
              <w:t>Comércio</w:t>
            </w:r>
            <w:proofErr w:type="gramEnd"/>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19" w:history="1">
              <w:r w:rsidRPr="00386523">
                <w:rPr>
                  <w:rFonts w:ascii="Calibri" w:eastAsia="Times New Roman" w:hAnsi="Calibri" w:cs="Times New Roman"/>
                  <w:color w:val="0000FF"/>
                  <w:u w:val="single"/>
                  <w:lang w:eastAsia="pt-BR"/>
                </w:rPr>
                <w:t>Classificam-se neste código as devoluções de vendas de produtos industrializados ou produzidos pelo próprio estabelecimento, cujas saídas foram classificadas no código "5.109 – Venda de produção do estabelecimento, destinada à Zona Franca de Manaus ou Áreas de Livre Comércio". (Descrição conforme Ajuste SINIEF 05/2005)</w:t>
              </w:r>
            </w:hyperlink>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venda de mercadoria adquirida ou recebida de terceiros, destinada à Zona Franca de Manaus ou Áreas de Livre </w:t>
            </w:r>
            <w:proofErr w:type="gramStart"/>
            <w:r w:rsidRPr="00386523">
              <w:rPr>
                <w:rFonts w:ascii="Times New Roman" w:eastAsia="Times New Roman" w:hAnsi="Times New Roman" w:cs="Times New Roman"/>
                <w:b/>
                <w:bCs/>
                <w:color w:val="000000"/>
                <w:sz w:val="24"/>
                <w:szCs w:val="24"/>
                <w:lang w:eastAsia="pt-BR"/>
              </w:rPr>
              <w:t>Comércio</w:t>
            </w:r>
            <w:proofErr w:type="gramEnd"/>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vendas de mercadorias adquiridas ou recebidas de terceiros, cujas saídas foram classificadas no código “5.110 – Venda de mercadoria adquirida ou recebida de terceiros, destinada à Zona Franca de Manaus ou Áreas de Livre Comércio”.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3.205</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Anulação de valor relativo à prestação de serviço de comunicação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anulações correspondentes a valores faturados indevidamente, decorrentes de prestações de serviços de comunicação.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3.206</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Anulação de valor relativo à prestação de serviço de transporte</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anulações correspondentes a valores faturados indevidamente, decorrentes de prestações de serviços de transporte.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3.207</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Anulação de valor relativo à venda de energia elétrica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anulações correspondentes a valores faturados indevidamente, decorrentes de venda de energia elétrica.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produção do estabelecimento, remetida em </w:t>
            </w:r>
            <w:proofErr w:type="gramStart"/>
            <w:r w:rsidRPr="00386523">
              <w:rPr>
                <w:rFonts w:ascii="Times New Roman" w:eastAsia="Times New Roman" w:hAnsi="Times New Roman" w:cs="Times New Roman"/>
                <w:b/>
                <w:bCs/>
                <w:color w:val="000000"/>
                <w:sz w:val="24"/>
                <w:szCs w:val="24"/>
                <w:lang w:eastAsia="pt-BR"/>
              </w:rPr>
              <w:t>transferência</w:t>
            </w:r>
            <w:proofErr w:type="gramEnd"/>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0" w:history="1">
              <w:r w:rsidRPr="00386523">
                <w:rPr>
                  <w:rFonts w:ascii="Calibri" w:eastAsia="Times New Roman" w:hAnsi="Calibri" w:cs="Times New Roman"/>
                  <w:color w:val="0000FF"/>
                  <w:u w:val="single"/>
                  <w:lang w:eastAsia="pt-BR"/>
                </w:rPr>
                <w:t>Classificam-se neste código as devoluções de produtos industrializados ou produzidos pelo próprio estabelecimento, transferidos para outros estabelecimentos da mesma empresa.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mercadoria adquirida ou recebida de terceiros, remetida em </w:t>
            </w:r>
            <w:proofErr w:type="gramStart"/>
            <w:r w:rsidRPr="00386523">
              <w:rPr>
                <w:rFonts w:ascii="Times New Roman" w:eastAsia="Times New Roman" w:hAnsi="Times New Roman" w:cs="Times New Roman"/>
                <w:b/>
                <w:bCs/>
                <w:color w:val="000000"/>
                <w:sz w:val="24"/>
                <w:szCs w:val="24"/>
                <w:lang w:eastAsia="pt-BR"/>
              </w:rPr>
              <w:t>transferência</w:t>
            </w:r>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mercadorias adquiridas ou recebidas de terceiros, transferidas para outros estabelecimentos da mesma empresa.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3.211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produção do estabelecimento sob o regime de "drawback"</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devoluções de vendas de produtos industrializados pelo estabelecimento sob o regime de “drawback”.</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3.250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COMPRAS DE ENERGIA ELÉTRICA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3.251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para distribuição ou comercialização</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energia elétrica utilizada em sistema de distribuição ou comercialização. Também serão classificadas neste código as compras de energia elétrica por cooperativas para distribuição aos seus cooperados.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por estabelecimento industrial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energia elétrica utilizada no processo de industrialização. Também serão classificadas neste código as compras de energia elétrica utilizada por estabelecimento industrial de cooperativa.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por estabelecimento comercial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energia elétrica utilizada por estabelecimento comercial. Também serão classificadas neste código as compras de energia elétrica utilizada por estabelecimento comercial de cooperativa.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por estabelecimento prestador de serviço de transporte</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de energia elétrica utilizada por estabelecimento prestador de serviços de transporte.</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por estabelecimento prestador de serviço de comunicação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energia elétrica utilizada por estabelecimento prestador de serviços de comunicação.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por estabelecimento de produtor rural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energia elétrica utilizada por estabelecimento de produtor rural.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1.257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2.257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energia elétrica para consumo por demanda contratada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de energia elétrica para consumo por demanda contratada, que prevalecerá sobre os demais códigos deste subgrupo.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3.300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AQUISIÇÕES DE SERVIÇOS DE COMUNICAÇÃO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3.301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para execução de serviço da mesma natureza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comunicação utilizados nas prestações de serviços da mesma natureza.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por estabelecimento industrial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aquisições de serviços de comunicação utilizados por estabelecimento industrial. Também serão classificadas neste código as aquisições de serviços de comunicação utilizados por estabelecimento industrial de cooperativa.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por estabelecimento comercial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aquisições de serviços de comunicação utilizados por estabelecimento comercial. Também serão classificadas neste código as aquisições de serviços de comunicação utilizados por estabelecimento comercial de cooperativa.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por estabelecimento de prestador de serviço de transporte</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comunicação utilizados por estabelecimento prestador de serviço de transporte.</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por estabelecimento de geradora ou de distribuidora de energia elétrica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comunicação utilizados por estabelecimento de geradora ou de distribuidora de energia elétrica.</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comunicação por estabelecimento de produtor rural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comunicação utilizados por estabelecimento de produtor rural.</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AQUISIÇÕES DE SERVIÇOS DE TRANSPORTE</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para execução de serviço da mesma natureza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utilizados nas prestações de serviços da mesma natureza.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3.352</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por estabelecimento industrial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aquisições de serviços de transporte utilizados por estabelecimento industrial. Também serão classificadas neste código as aquisições de serviços de transporte utilizados por estabelecimento industrial de cooperativa.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3.353</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por estabelecimento comercial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aquisições de serviços de transporte utilizados por estabelecimento comercial. Também serão classificadas neste código as aquisições de serviços de transporte utilizados por estabelecimento comercial de cooperativa.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3.354</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por estabelecimento de prestador de serviço de comunicação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utilizados por estabelecimento prestador de serviços de comunicação.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3.355</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por estabelecimento de geradora ou de distribuidora de energia elétrica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utilizados por estabelecimento de geradora ou de distribuidora de energia elétrica.</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1.356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2.356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3.356</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Aquisição de serviço de transporte por estabelecimento de produtor rural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utilizados por estabelecimento de produtor rural.</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1.360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1" w:tgtFrame="_blank" w:history="1">
              <w:r w:rsidRPr="00386523">
                <w:rPr>
                  <w:rFonts w:ascii="Calibri" w:eastAsia="Times New Roman" w:hAnsi="Calibri" w:cs="Times New Roman"/>
                  <w:color w:val="0000FF"/>
                  <w:u w:val="single"/>
                  <w:lang w:eastAsia="pt-BR"/>
                </w:rPr>
                <w:t>Aquisição de serviço de transporte por contribuinte substituto em relação ao serviço de transporte. (acrescentado pelo Ajuste SINIEF 06/2007, com vigência a partir de 01.01.2008)</w:t>
              </w:r>
              <w:proofErr w:type="gramStart"/>
            </w:hyperlink>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quando o adquirente for o substituto tributário do imposto decorrente da prestação dos serviços.</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2" w:history="1">
              <w:r w:rsidRPr="00386523">
                <w:rPr>
                  <w:rFonts w:ascii="Calibri" w:eastAsia="Times New Roman" w:hAnsi="Calibri" w:cs="Times New Roman"/>
                  <w:color w:val="0000FF"/>
                  <w:u w:val="single"/>
                  <w:lang w:eastAsia="pt-BR"/>
                </w:rPr>
                <w:t>ENTRADAS DE MERCADORIAS SUJEITAS AO REGIME DE SUBSTITUIÇÃO TRIBUTÁRIA (título conforme Ajuste SINIEF 05/2005)</w:t>
              </w:r>
            </w:hyperlink>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3" w:history="1">
              <w:r w:rsidRPr="00386523">
                <w:rPr>
                  <w:rFonts w:ascii="Calibri" w:eastAsia="Times New Roman" w:hAnsi="Calibri" w:cs="Times New Roman"/>
                  <w:color w:val="0000FF"/>
                  <w:u w:val="single"/>
                  <w:lang w:eastAsia="pt-BR"/>
                </w:rPr>
                <w:t>Compra para industrialização ou produção rural em operação com mercadoria sujeita ao regime de substituição tributária (título conforme Ajuste SINIEF 05/2005)</w:t>
              </w:r>
            </w:hyperlink>
          </w:p>
        </w:tc>
      </w:tr>
      <w:tr w:rsidR="00386523" w:rsidRPr="00386523" w:rsidTr="00386523">
        <w:trPr>
          <w:trHeight w:val="21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4" w:history="1">
              <w:r w:rsidRPr="00386523">
                <w:rPr>
                  <w:rFonts w:ascii="Calibri" w:eastAsia="Times New Roman" w:hAnsi="Calibri" w:cs="Times New Roman"/>
                  <w:color w:val="0000FF"/>
                  <w:u w:val="single"/>
                  <w:lang w:eastAsia="pt-BR"/>
                </w:rPr>
                <w:t>Classificam-se neste código as compras de mercadorias a serem utilizadas em processo de industrialização ou produção rural, decorrentes de operações com mercadorias sujeitas ao regime de substituição tributária. Também serão classificadas neste código as compras por estabelecimento industrial ou produtor rural de cooperativa de mercadorias sujeitas ao regime de substituição tributária.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para comercialização em operação com mercadoria sujeita ao regime de substituição tributária</w:t>
            </w:r>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bem para o ativo imobilizado cuja mercadoria está sujeita ao regime de substituição tributária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bens destinados ao ativo imobilizado do estabelecimento, em operações com mercadorias sujeitas ao regime de substituição tributária.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mercadoria para uso ou consumo cuja mercadoria está sujeita ao regime de substituição tributária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compras de mercadorias destinadas ao uso ou consumo do estabelecimento, em operações com mercadorias sujeitas ao regime de substituição tributária. </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5" w:history="1">
              <w:r w:rsidRPr="00386523">
                <w:rPr>
                  <w:rFonts w:ascii="Calibri" w:eastAsia="Times New Roman" w:hAnsi="Calibri" w:cs="Times New Roman"/>
                  <w:color w:val="0000FF"/>
                  <w:u w:val="single"/>
                  <w:lang w:eastAsia="pt-BR"/>
                </w:rPr>
                <w:t>Transferência para industrialização ou produção rural em operação com mercadoria sujeita ao regime de substituição tributária (Título conforme Ajuste SINIEF 05/2005)</w:t>
              </w:r>
            </w:hyperlink>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6" w:history="1">
              <w:r w:rsidRPr="00386523">
                <w:rPr>
                  <w:rFonts w:ascii="Calibri" w:eastAsia="Times New Roman" w:hAnsi="Calibri" w:cs="Times New Roman"/>
                  <w:color w:val="0000FF"/>
                  <w:u w:val="single"/>
                  <w:lang w:eastAsia="pt-BR"/>
                </w:rPr>
                <w:t>Classificam-se neste código as mercadorias recebidas em transferência de outro estabelecimento da mesma empresa, para serem industrializadas ou consumidas na produção rural no estabelecimento, em operações com mercadorias sujeitas ao regime de substituição tributária.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para comercialização em operação com mercadoria sujeita ao regime de substituição tributária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mercadorias recebidas em transferência de outro estabelecimento da mesma empresa, para serem comercializadas, decorrentes de operações sujeitas ao regime de substituição tributária.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1.410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2.410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produção do estabelecimento em operação com produto sujeito ao regime de substituição tributária</w:t>
            </w:r>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7" w:history="1">
              <w:r w:rsidRPr="00386523">
                <w:rPr>
                  <w:rFonts w:ascii="Calibri" w:eastAsia="Times New Roman" w:hAnsi="Calibri" w:cs="Times New Roman"/>
                  <w:color w:val="0000FF"/>
                  <w:u w:val="single"/>
                  <w:lang w:eastAsia="pt-BR"/>
                </w:rPr>
                <w:t>Classificam-se neste código as devoluções de produtos industrializados ou produzidos pelo próprio estabelecimento, cujas saídas tenham sido classificadas como "Venda de produção do estabelecimento em operação com produto sujeito ao regime de substituição tributária". (Descrição conforme Ajuste SINIEF 05/2005)</w:t>
              </w:r>
            </w:hyperlink>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mercadoria adquirida ou recebida de terceiros em operação com mercadoria sujeita ao regime de substituição tributária</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devoluções de vendas de mercadorias adquiridas ou recebidas de terceiros, cujas saídas tenham sido classificadas como “Venda de mercadoria adquirida ou recebida de terceiros em operação com mercadoria sujeita ao regime de substituição tributária”.</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1.414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2.414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Retorno de produção do estabelecimento, remetida para venda fora do estabelecimento em operação com produto sujeito ao regime de substituição </w:t>
            </w:r>
            <w:proofErr w:type="gramStart"/>
            <w:r w:rsidRPr="00386523">
              <w:rPr>
                <w:rFonts w:ascii="Times New Roman" w:eastAsia="Times New Roman" w:hAnsi="Times New Roman" w:cs="Times New Roman"/>
                <w:b/>
                <w:bCs/>
                <w:color w:val="000000"/>
                <w:sz w:val="24"/>
                <w:szCs w:val="24"/>
                <w:lang w:eastAsia="pt-BR"/>
              </w:rPr>
              <w:t>tributária</w:t>
            </w:r>
            <w:proofErr w:type="gramEnd"/>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8" w:history="1">
              <w:r w:rsidRPr="00386523">
                <w:rPr>
                  <w:rFonts w:ascii="Calibri" w:eastAsia="Times New Roman" w:hAnsi="Calibri" w:cs="Times New Roman"/>
                  <w:color w:val="0000FF"/>
                  <w:u w:val="single"/>
                  <w:lang w:eastAsia="pt-BR"/>
                </w:rPr>
                <w:t>Classificam-se neste código as entradas, em retorno, de produtos industrializados ou produzidos pelo próprio estabelecimento, remetidos para vendas fora do estabelecimento, inclusive por meio de veículos, em operações com produtos sujeitos ao regime de substituição tributária, e não comercializadas. (Descrição conforme Ajuste SINIEF 05/2005)</w:t>
              </w:r>
            </w:hyperlink>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1.415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2.415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Retorno de mercadoria adquirida ou recebida de terceiros, remetida para venda fora do estabelecimento em operação com mercadoria sujeita ao regime de substituição </w:t>
            </w:r>
            <w:proofErr w:type="gramStart"/>
            <w:r w:rsidRPr="00386523">
              <w:rPr>
                <w:rFonts w:ascii="Times New Roman" w:eastAsia="Times New Roman" w:hAnsi="Times New Roman" w:cs="Times New Roman"/>
                <w:b/>
                <w:bCs/>
                <w:color w:val="000000"/>
                <w:sz w:val="24"/>
                <w:szCs w:val="24"/>
                <w:lang w:eastAsia="pt-BR"/>
              </w:rPr>
              <w:t>tributária</w:t>
            </w:r>
            <w:proofErr w:type="gramEnd"/>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em retorno, de mercadorias adquiridas ou recebidas de </w:t>
            </w:r>
            <w:proofErr w:type="gramStart"/>
            <w:r w:rsidRPr="00386523">
              <w:rPr>
                <w:rFonts w:ascii="Times New Roman" w:eastAsia="Times New Roman" w:hAnsi="Times New Roman" w:cs="Times New Roman"/>
                <w:color w:val="000000"/>
                <w:lang w:eastAsia="pt-BR"/>
              </w:rPr>
              <w:t>terceiros remetidas</w:t>
            </w:r>
            <w:proofErr w:type="gramEnd"/>
            <w:r w:rsidRPr="00386523">
              <w:rPr>
                <w:rFonts w:ascii="Times New Roman" w:eastAsia="Times New Roman" w:hAnsi="Times New Roman" w:cs="Times New Roman"/>
                <w:color w:val="000000"/>
                <w:lang w:eastAsia="pt-BR"/>
              </w:rPr>
              <w:t xml:space="preserve"> para vendas fora do estabelecimento, inclusive por meio de veículos, em operações com mercadorias sujeitas ao regime de substituição tributária, e não comercializadas.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SISTEMAS DE INTEGRAÇÃO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animal do estabelecimento produtor</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referentes ao retorno de animais criados pelo produtor no sistema integrado.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1.452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insumo não utilizado na produção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o retorno de insumos não utilizados pelo produtor na criação de animais pelo sistema integrado. </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3.500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29" w:history="1">
              <w:r w:rsidRPr="00386523">
                <w:rPr>
                  <w:rFonts w:ascii="Calibri" w:eastAsia="Times New Roman" w:hAnsi="Calibri" w:cs="Times New Roman"/>
                  <w:color w:val="0000FF"/>
                  <w:u w:val="single"/>
                  <w:lang w:eastAsia="pt-BR"/>
                </w:rPr>
                <w:t>ENTRADAS DE MERCADORIAS REMETIDAS COM FIM ESPECÍFICO DE EXPORTAÇÃO E EVENTUAIS DEVOLUÇÕES (Título conforme Ajuste SINIEF 05/2005)</w:t>
              </w:r>
            </w:hyperlink>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recebida com fim específico de exportação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em estabelecimento de trading </w:t>
            </w:r>
            <w:proofErr w:type="spellStart"/>
            <w:r w:rsidRPr="00386523">
              <w:rPr>
                <w:rFonts w:ascii="Times New Roman" w:eastAsia="Times New Roman" w:hAnsi="Times New Roman" w:cs="Times New Roman"/>
                <w:color w:val="000000"/>
                <w:lang w:eastAsia="pt-BR"/>
              </w:rPr>
              <w:t>company</w:t>
            </w:r>
            <w:proofErr w:type="spellEnd"/>
            <w:r w:rsidRPr="00386523">
              <w:rPr>
                <w:rFonts w:ascii="Times New Roman" w:eastAsia="Times New Roman" w:hAnsi="Times New Roman" w:cs="Times New Roman"/>
                <w:color w:val="000000"/>
                <w:lang w:eastAsia="pt-BR"/>
              </w:rPr>
              <w:t>, empresa comercial exportadora ou outro estabelecimento do remetente, com fim específico de exportação.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decorrente de devolução de produto remetido com fim específico de exportação, de produção do </w:t>
            </w:r>
            <w:proofErr w:type="gramStart"/>
            <w:r w:rsidRPr="00386523">
              <w:rPr>
                <w:rFonts w:ascii="Times New Roman" w:eastAsia="Times New Roman" w:hAnsi="Times New Roman" w:cs="Times New Roman"/>
                <w:b/>
                <w:bCs/>
                <w:color w:val="000000"/>
                <w:sz w:val="24"/>
                <w:szCs w:val="24"/>
                <w:lang w:eastAsia="pt-BR"/>
              </w:rPr>
              <w:t>estabelecimento</w:t>
            </w:r>
            <w:proofErr w:type="gramEnd"/>
          </w:p>
        </w:tc>
      </w:tr>
      <w:tr w:rsidR="00386523" w:rsidRPr="00386523" w:rsidTr="00386523">
        <w:trPr>
          <w:trHeight w:val="18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0" w:history="1">
              <w:r w:rsidRPr="00386523">
                <w:rPr>
                  <w:rFonts w:ascii="Calibri" w:eastAsia="Times New Roman" w:hAnsi="Calibri" w:cs="Times New Roman"/>
                  <w:color w:val="0000FF"/>
                  <w:u w:val="single"/>
                  <w:lang w:eastAsia="pt-BR"/>
                </w:rPr>
                <w:t xml:space="preserve">Classificam-se neste código as devoluções de produtos industrializados ou produzidos pelo próprio estabelecimento, remetidos </w:t>
              </w:r>
              <w:proofErr w:type="gramStart"/>
              <w:r w:rsidRPr="00386523">
                <w:rPr>
                  <w:rFonts w:ascii="Calibri" w:eastAsia="Times New Roman" w:hAnsi="Calibri" w:cs="Times New Roman"/>
                  <w:color w:val="0000FF"/>
                  <w:u w:val="single"/>
                  <w:lang w:eastAsia="pt-BR"/>
                </w:rPr>
                <w:t xml:space="preserve">a trading </w:t>
              </w:r>
              <w:proofErr w:type="spellStart"/>
              <w:r w:rsidRPr="00386523">
                <w:rPr>
                  <w:rFonts w:ascii="Calibri" w:eastAsia="Times New Roman" w:hAnsi="Calibri" w:cs="Times New Roman"/>
                  <w:color w:val="0000FF"/>
                  <w:u w:val="single"/>
                  <w:lang w:eastAsia="pt-BR"/>
                </w:rPr>
                <w:t>company</w:t>
              </w:r>
              <w:proofErr w:type="spellEnd"/>
              <w:r w:rsidRPr="00386523">
                <w:rPr>
                  <w:rFonts w:ascii="Calibri" w:eastAsia="Times New Roman" w:hAnsi="Calibri" w:cs="Times New Roman"/>
                  <w:color w:val="0000FF"/>
                  <w:u w:val="single"/>
                  <w:lang w:eastAsia="pt-BR"/>
                </w:rPr>
                <w:t>, a empresa</w:t>
              </w:r>
              <w:proofErr w:type="gramEnd"/>
              <w:r w:rsidRPr="00386523">
                <w:rPr>
                  <w:rFonts w:ascii="Calibri" w:eastAsia="Times New Roman" w:hAnsi="Calibri" w:cs="Times New Roman"/>
                  <w:color w:val="0000FF"/>
                  <w:u w:val="single"/>
                  <w:lang w:eastAsia="pt-BR"/>
                </w:rPr>
                <w:t xml:space="preserve"> comercial exportadora ou a outro estabelecimento do remetente, com fim específico de exportação, cujas saídas tenham sido classificadas no código "5.501 – Remessa de produção do estabelecimento, com fim específico de exportação". (Descrição conforme Ajuste SINIEF 05/2005)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3.503</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mercadoria exportada que tenha sido recebida com fim específico de exportação</w:t>
            </w:r>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mercadorias exportadas por trading </w:t>
            </w:r>
            <w:proofErr w:type="spellStart"/>
            <w:r w:rsidRPr="00386523">
              <w:rPr>
                <w:rFonts w:ascii="Times New Roman" w:eastAsia="Times New Roman" w:hAnsi="Times New Roman" w:cs="Times New Roman"/>
                <w:color w:val="000000"/>
                <w:lang w:eastAsia="pt-BR"/>
              </w:rPr>
              <w:t>company</w:t>
            </w:r>
            <w:proofErr w:type="spellEnd"/>
            <w:r w:rsidRPr="00386523">
              <w:rPr>
                <w:rFonts w:ascii="Times New Roman" w:eastAsia="Times New Roman" w:hAnsi="Times New Roman" w:cs="Times New Roman"/>
                <w:color w:val="000000"/>
                <w:lang w:eastAsia="pt-BR"/>
              </w:rPr>
              <w:t xml:space="preserve">, empresa comercial exportadora ou outro estabelecimento do remetente, recebidas com fim específico de exportação, cujas saídas tenham sido classificadas no código “7.501 – Exportação de mercadorias recebidas com fim específico de exportação”.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lastRenderedPageBreak/>
              <w:t>1.504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decorrente de devolução de mercadoria remetida com fim específico de exportação, adquirida ou recebida de </w:t>
            </w:r>
            <w:proofErr w:type="gramStart"/>
            <w:r w:rsidRPr="00386523">
              <w:rPr>
                <w:rFonts w:ascii="Times New Roman" w:eastAsia="Times New Roman" w:hAnsi="Times New Roman" w:cs="Times New Roman"/>
                <w:b/>
                <w:bCs/>
                <w:color w:val="000000"/>
                <w:sz w:val="24"/>
                <w:szCs w:val="24"/>
                <w:lang w:eastAsia="pt-BR"/>
              </w:rPr>
              <w:t>terceiros</w:t>
            </w:r>
            <w:proofErr w:type="gramEnd"/>
          </w:p>
        </w:tc>
      </w:tr>
      <w:tr w:rsidR="00386523" w:rsidRPr="00386523" w:rsidTr="00386523">
        <w:trPr>
          <w:trHeight w:val="18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mercadorias adquiridas ou recebidas de </w:t>
            </w:r>
            <w:proofErr w:type="gramStart"/>
            <w:r w:rsidRPr="00386523">
              <w:rPr>
                <w:rFonts w:ascii="Times New Roman" w:eastAsia="Times New Roman" w:hAnsi="Times New Roman" w:cs="Times New Roman"/>
                <w:color w:val="000000"/>
                <w:lang w:eastAsia="pt-BR"/>
              </w:rPr>
              <w:t>terceiros remetidas</w:t>
            </w:r>
            <w:proofErr w:type="gramEnd"/>
            <w:r w:rsidRPr="00386523">
              <w:rPr>
                <w:rFonts w:ascii="Times New Roman" w:eastAsia="Times New Roman" w:hAnsi="Times New Roman" w:cs="Times New Roman"/>
                <w:color w:val="000000"/>
                <w:lang w:eastAsia="pt-BR"/>
              </w:rPr>
              <w:t xml:space="preserve"> a trading </w:t>
            </w:r>
            <w:proofErr w:type="spellStart"/>
            <w:r w:rsidRPr="00386523">
              <w:rPr>
                <w:rFonts w:ascii="Times New Roman" w:eastAsia="Times New Roman" w:hAnsi="Times New Roman" w:cs="Times New Roman"/>
                <w:color w:val="000000"/>
                <w:lang w:eastAsia="pt-BR"/>
              </w:rPr>
              <w:t>company</w:t>
            </w:r>
            <w:proofErr w:type="spellEnd"/>
            <w:r w:rsidRPr="00386523">
              <w:rPr>
                <w:rFonts w:ascii="Times New Roman" w:eastAsia="Times New Roman" w:hAnsi="Times New Roman" w:cs="Times New Roman"/>
                <w:color w:val="000000"/>
                <w:lang w:eastAsia="pt-BR"/>
              </w:rPr>
              <w:t xml:space="preserve">, a empresa comercial exportadora ou a outro estabelecimento do remetente, com fim específico de exportação, cujas saídas tenham sido classificadas no código “5.502 – Remessa de mercadoria adquirida ou recebida de terceiros, com fim específico de exportação”. </w:t>
            </w:r>
          </w:p>
        </w:tc>
      </w:tr>
      <w:tr w:rsidR="00386523" w:rsidRPr="00386523" w:rsidTr="00386523">
        <w:trPr>
          <w:trHeight w:val="99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1.505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2.505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Segoe UI" w:eastAsia="Times New Roman" w:hAnsi="Segoe UI" w:cs="Segoe UI"/>
                <w:b/>
                <w:bCs/>
                <w:color w:val="000000"/>
                <w:lang w:eastAsia="pt-BR"/>
              </w:rPr>
            </w:pPr>
            <w:r w:rsidRPr="00386523">
              <w:rPr>
                <w:rFonts w:ascii="Segoe UI" w:eastAsia="Times New Roman" w:hAnsi="Segoe UI" w:cs="Segoe UI"/>
                <w:b/>
                <w:bCs/>
                <w:color w:val="000000"/>
                <w:lang w:eastAsia="pt-BR"/>
              </w:rPr>
              <w:t>Entrada decorrente de devolução simbólica de mercadorias remetidas para formação de lote de exportação, de produtos industrializados ou produzidos pelo próprio estabelecimento.</w:t>
            </w:r>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1" w:history="1">
              <w:r w:rsidRPr="00386523">
                <w:rPr>
                  <w:rFonts w:ascii="Calibri" w:eastAsia="Times New Roman" w:hAnsi="Calibri" w:cs="Times New Roman"/>
                  <w:color w:val="0000FF"/>
                  <w:u w:val="single"/>
                  <w:lang w:eastAsia="pt-BR"/>
                </w:rPr>
                <w:t>Classificam-se neste código as devoluções simbólicas de mercadorias remetidas para formação de lote de exportação, cujas saídas tenham sido classificadas no código "5.504 - Remessa de mercadorias para formação de lote de exportação, de produtos industrializados ou produzidos pelo próprio estabelecimento". (Descrição conforme Ajuste SINIEF 09/2005)</w:t>
              </w:r>
            </w:hyperlink>
          </w:p>
        </w:tc>
      </w:tr>
      <w:tr w:rsidR="00386523" w:rsidRPr="00386523" w:rsidTr="00386523">
        <w:trPr>
          <w:trHeight w:val="99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1.506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2.506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Segoe UI" w:eastAsia="Times New Roman" w:hAnsi="Segoe UI" w:cs="Segoe UI"/>
                <w:b/>
                <w:bCs/>
                <w:color w:val="000000"/>
                <w:lang w:eastAsia="pt-BR"/>
              </w:rPr>
            </w:pPr>
            <w:r w:rsidRPr="00386523">
              <w:rPr>
                <w:rFonts w:ascii="Segoe UI" w:eastAsia="Times New Roman" w:hAnsi="Segoe UI" w:cs="Segoe UI"/>
                <w:b/>
                <w:bCs/>
                <w:color w:val="000000"/>
                <w:lang w:eastAsia="pt-BR"/>
              </w:rPr>
              <w:t>Entrada decorrente de devolução simbólica de mercadorias, adquiridas ou recebidas de terceiros, remetidas para formação de lote de exportação.</w:t>
            </w:r>
          </w:p>
        </w:tc>
      </w:tr>
      <w:tr w:rsidR="00386523" w:rsidRPr="00386523" w:rsidTr="00386523">
        <w:trPr>
          <w:trHeight w:val="24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2" w:history="1">
              <w:r w:rsidRPr="00386523">
                <w:rPr>
                  <w:rFonts w:ascii="Calibri" w:eastAsia="Times New Roman" w:hAnsi="Calibri" w:cs="Times New Roman"/>
                  <w:color w:val="0000FF"/>
                  <w:u w:val="single"/>
                  <w:lang w:eastAsia="pt-BR"/>
                </w:rPr>
                <w:t>Classificam-se neste código as devoluções simbólicas de mercadorias remetidas para formação de lote de exportação em armazéns alfandegados, entrepostos aduaneiros ou outros estabelecimentos que venham a ser regulamentados pela legislação tributária de cada Unidade Federada, efetuadas pelo estabelecimento depositário, cujas saídas tenham sido classificadas no código "5.505 - Remessa de mercadorias, adquiridas ou recebidas de terceiros, para formação de lote de exportação". (Descrição conforme Ajuste SINIEF 09/2005)</w:t>
              </w:r>
            </w:hyperlink>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3.550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OPERAÇÕES COM BENS DE ATIVO IMOBILIZADO E MATERIAIS PARA USO OU CONSUMO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3.551</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bem para o ativo imobilizado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de bens destinados ao ativo imobilizado do estabelecimento.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de bem do ativo imobilizado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bens destinados ao ativo imobilizado recebidos em transferência de outro estabelecimento da mesma empresa.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3.553</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bem do ativo imobilizado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devoluções de vendas de bens do ativo imobilizado, cujas saídas tenham sido classificadas no código “5.551 – Venda de bem do ativo imobilizado”.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bem do ativo imobilizado remetido para uso fora do estabelecimento</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por retorno de bens do ativo imobilizado remetidos para uso fora do estabelecimento, cujas saídas tenham sido classificadas no código “5.554 – Remessa de bem do ativo imobilizado para uso fora do estabelecimento”.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de bem do ativo imobilizado de terceiro, remetido para uso no </w:t>
            </w:r>
            <w:proofErr w:type="gramStart"/>
            <w:r w:rsidRPr="00386523">
              <w:rPr>
                <w:rFonts w:ascii="Times New Roman" w:eastAsia="Times New Roman" w:hAnsi="Times New Roman" w:cs="Times New Roman"/>
                <w:b/>
                <w:bCs/>
                <w:color w:val="000000"/>
                <w:sz w:val="24"/>
                <w:szCs w:val="24"/>
                <w:lang w:eastAsia="pt-BR"/>
              </w:rPr>
              <w:t>estabelecimento</w:t>
            </w:r>
            <w:proofErr w:type="gramEnd"/>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bens do ativo imobilizado de terceiros, remetidos para uso no estabelecimento.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3.556</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material para uso ou consumo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compras de mercadorias destinadas ao uso ou consumo do estabelecimento.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1.557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2.557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de material para uso ou consumo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materiais para uso ou consumo recebidos em transferência de outro estabelecimento da mesma empresa.</w:t>
            </w:r>
          </w:p>
        </w:tc>
      </w:tr>
      <w:tr w:rsidR="00386523" w:rsidRPr="00386523" w:rsidTr="00386523">
        <w:trPr>
          <w:trHeight w:val="3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1.600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2.600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CRÉDITOS E RESSARCIMENTOS DE ICMS</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1.601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Recebimento, por transferência, de crédito de </w:t>
            </w:r>
            <w:proofErr w:type="gramStart"/>
            <w:r w:rsidRPr="00386523">
              <w:rPr>
                <w:rFonts w:ascii="Times New Roman" w:eastAsia="Times New Roman" w:hAnsi="Times New Roman" w:cs="Times New Roman"/>
                <w:b/>
                <w:bCs/>
                <w:color w:val="000000"/>
                <w:sz w:val="24"/>
                <w:szCs w:val="24"/>
                <w:lang w:eastAsia="pt-BR"/>
              </w:rPr>
              <w:t>ICMS</w:t>
            </w:r>
            <w:proofErr w:type="gramEnd"/>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lançamentos destinados ao registro de créditos de ICMS, recebidos por transferência de outras empresas.</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1.602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Recebimento, por transferência, de saldo credor de ICMS de outro estabelecimento da mesma empresa, para compensação de saldo devedor de </w:t>
            </w:r>
            <w:proofErr w:type="gramStart"/>
            <w:r w:rsidRPr="00386523">
              <w:rPr>
                <w:rFonts w:ascii="Times New Roman" w:eastAsia="Times New Roman" w:hAnsi="Times New Roman" w:cs="Times New Roman"/>
                <w:b/>
                <w:bCs/>
                <w:color w:val="000000"/>
                <w:sz w:val="24"/>
                <w:szCs w:val="24"/>
                <w:lang w:eastAsia="pt-BR"/>
              </w:rPr>
              <w:t>ICMS</w:t>
            </w:r>
            <w:proofErr w:type="gramEnd"/>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os lançamentos destinados ao registro da transferência de saldos credores de ICMS recebidos de outros estabelecimentos da mesma empresa, destinados à compensação do saldo devedor do estabelecimento, inclusive no caso de apuração centralizada do imposto. </w:t>
            </w:r>
            <w:r w:rsidRPr="00386523">
              <w:rPr>
                <w:rFonts w:ascii="Times New Roman" w:eastAsia="Times New Roman" w:hAnsi="Times New Roman" w:cs="Times New Roman"/>
                <w:i/>
                <w:iCs/>
                <w:color w:val="000000"/>
                <w:lang w:eastAsia="pt-BR"/>
              </w:rPr>
              <w:t>(redação dada pelo Ajuste SINIEF 09/2003)</w:t>
            </w:r>
            <w:r w:rsidRPr="00386523">
              <w:rPr>
                <w:rFonts w:ascii="Times New Roman" w:eastAsia="Times New Roman" w:hAnsi="Times New Roman" w:cs="Times New Roman"/>
                <w:color w:val="000000"/>
                <w:lang w:eastAsia="pt-BR"/>
              </w:rPr>
              <w:t xml:space="preserve">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1.603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2.603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Ressarcimento de ICMS retido por substituição tributária</w:t>
            </w:r>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os lançamentos destinados ao registro de ressarcimento de ICMS retido por substituição tributária </w:t>
            </w:r>
            <w:proofErr w:type="gramStart"/>
            <w:r w:rsidRPr="00386523">
              <w:rPr>
                <w:rFonts w:ascii="Times New Roman" w:eastAsia="Times New Roman" w:hAnsi="Times New Roman" w:cs="Times New Roman"/>
                <w:color w:val="000000"/>
                <w:lang w:eastAsia="pt-BR"/>
              </w:rPr>
              <w:t>a contribuinte substituído</w:t>
            </w:r>
            <w:proofErr w:type="gramEnd"/>
            <w:r w:rsidRPr="00386523">
              <w:rPr>
                <w:rFonts w:ascii="Times New Roman" w:eastAsia="Times New Roman" w:hAnsi="Times New Roman" w:cs="Times New Roman"/>
                <w:color w:val="000000"/>
                <w:lang w:eastAsia="pt-BR"/>
              </w:rPr>
              <w:t>, efetuado pelo contribuinte substituto, ou, ainda, quando o ressarcimento for apropriado pelo próprio contribuinte substituído, nas hipóteses previstas na legislação aplicável.</w:t>
            </w:r>
          </w:p>
        </w:tc>
      </w:tr>
      <w:tr w:rsidR="00386523" w:rsidRPr="00386523" w:rsidTr="00386523">
        <w:trPr>
          <w:trHeight w:val="58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1.604</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lang w:eastAsia="pt-BR"/>
              </w:rPr>
            </w:pPr>
            <w:r w:rsidRPr="00386523">
              <w:rPr>
                <w:rFonts w:ascii="Times New Roman" w:eastAsia="Times New Roman" w:hAnsi="Times New Roman" w:cs="Times New Roman"/>
                <w:b/>
                <w:bCs/>
                <w:color w:val="000000"/>
                <w:lang w:eastAsia="pt-BR"/>
              </w:rPr>
              <w:t xml:space="preserve">Lançamento do crédito relativo à compra de bem para o ativo imobilizado </w:t>
            </w:r>
            <w:r w:rsidRPr="00386523">
              <w:rPr>
                <w:rFonts w:ascii="Times New Roman" w:eastAsia="Times New Roman" w:hAnsi="Times New Roman" w:cs="Times New Roman"/>
                <w:i/>
                <w:iCs/>
                <w:color w:val="000000"/>
                <w:lang w:eastAsia="pt-BR"/>
              </w:rPr>
              <w:t xml:space="preserve">(acrescentado p/ Ajuste </w:t>
            </w:r>
            <w:proofErr w:type="spellStart"/>
            <w:r w:rsidRPr="00386523">
              <w:rPr>
                <w:rFonts w:ascii="Times New Roman" w:eastAsia="Times New Roman" w:hAnsi="Times New Roman" w:cs="Times New Roman"/>
                <w:i/>
                <w:iCs/>
                <w:color w:val="000000"/>
                <w:lang w:eastAsia="pt-BR"/>
              </w:rPr>
              <w:t>Sinief</w:t>
            </w:r>
            <w:proofErr w:type="spellEnd"/>
            <w:r w:rsidRPr="00386523">
              <w:rPr>
                <w:rFonts w:ascii="Times New Roman" w:eastAsia="Times New Roman" w:hAnsi="Times New Roman" w:cs="Times New Roman"/>
                <w:i/>
                <w:iCs/>
                <w:color w:val="000000"/>
                <w:lang w:eastAsia="pt-BR"/>
              </w:rPr>
              <w:t xml:space="preserve"> 05/2002)</w:t>
            </w:r>
          </w:p>
        </w:tc>
      </w:tr>
      <w:tr w:rsidR="00386523" w:rsidRPr="00386523" w:rsidTr="00386523">
        <w:trPr>
          <w:trHeight w:val="6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both"/>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lançamentos destinados ao registro da apropriação de crédito de bens do ativo imobilizado.</w:t>
            </w:r>
          </w:p>
        </w:tc>
      </w:tr>
      <w:tr w:rsidR="00386523" w:rsidRPr="00386523" w:rsidTr="00386523">
        <w:trPr>
          <w:trHeight w:val="90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1.605</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3" w:history="1">
              <w:r w:rsidRPr="00386523">
                <w:rPr>
                  <w:rFonts w:ascii="Calibri" w:eastAsia="Times New Roman" w:hAnsi="Calibri" w:cs="Times New Roman"/>
                  <w:color w:val="0000FF"/>
                  <w:u w:val="single"/>
                  <w:lang w:eastAsia="pt-BR"/>
                </w:rPr>
                <w:t>Recebimento, por transferência, de saldo devedor de ICMS de outro estabelecimento da mesma empresa. (acrescentado p/ Ajuste SINIEF 3/2004, com vigência a partir de 01.01.2005)</w:t>
              </w:r>
              <w:proofErr w:type="gramStart"/>
            </w:hyperlink>
            <w:proofErr w:type="gramEnd"/>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lançamentos destinados ao registro da transferência de saldo devedor de ICMS recebido de outro estabelecimento da mesma empresa, para efetivação da apuração centralizada do imposto.</w:t>
            </w:r>
          </w:p>
        </w:tc>
      </w:tr>
      <w:tr w:rsidR="00386523" w:rsidRPr="00386523" w:rsidTr="00386523">
        <w:trPr>
          <w:trHeight w:val="88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2.650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3.650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lang w:eastAsia="pt-BR"/>
              </w:rPr>
            </w:pPr>
            <w:r w:rsidRPr="00386523">
              <w:rPr>
                <w:rFonts w:ascii="Times New Roman" w:eastAsia="Times New Roman" w:hAnsi="Times New Roman" w:cs="Times New Roman"/>
                <w:b/>
                <w:bCs/>
                <w:color w:val="000000"/>
                <w:lang w:eastAsia="pt-BR"/>
              </w:rPr>
              <w:t xml:space="preserve">ENTRADAS DE COMBUSTÍVEIS, DERIVADOS OU NÃO DE PETRÓLEO E LUBRIFICANTES </w:t>
            </w:r>
            <w:r w:rsidRPr="00386523">
              <w:rPr>
                <w:rFonts w:ascii="Times New Roman" w:eastAsia="Times New Roman" w:hAnsi="Times New Roman" w:cs="Times New Roman"/>
                <w:i/>
                <w:iCs/>
                <w:color w:val="000000"/>
                <w:lang w:eastAsia="pt-BR"/>
              </w:rPr>
              <w:t>(códigos incluídos pelo Ajuste SINIEF 09/2003</w:t>
            </w:r>
            <w:proofErr w:type="gramStart"/>
            <w:r w:rsidRPr="00386523">
              <w:rPr>
                <w:rFonts w:ascii="Times New Roman" w:eastAsia="Times New Roman" w:hAnsi="Times New Roman" w:cs="Times New Roman"/>
                <w:i/>
                <w:iCs/>
                <w:color w:val="000000"/>
                <w:lang w:eastAsia="pt-BR"/>
              </w:rPr>
              <w:t>)</w:t>
            </w:r>
            <w:proofErr w:type="gramEnd"/>
          </w:p>
        </w:tc>
      </w:tr>
      <w:tr w:rsidR="00386523" w:rsidRPr="00386523" w:rsidTr="00386523">
        <w:trPr>
          <w:trHeight w:val="63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color w:val="000000"/>
                <w:sz w:val="24"/>
                <w:szCs w:val="24"/>
                <w:lang w:eastAsia="pt-BR"/>
              </w:rPr>
              <w:t>1.651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color w:val="000000"/>
                <w:sz w:val="24"/>
                <w:szCs w:val="24"/>
                <w:lang w:eastAsia="pt-BR"/>
              </w:rPr>
              <w:t>2.651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3.651</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color w:val="000000"/>
                <w:sz w:val="24"/>
                <w:szCs w:val="24"/>
                <w:lang w:eastAsia="pt-BR"/>
              </w:rPr>
              <w:t xml:space="preserve">Compra de combustível ou lubrificante para industrialização </w:t>
            </w:r>
            <w:proofErr w:type="spellStart"/>
            <w:r w:rsidRPr="00386523">
              <w:rPr>
                <w:rFonts w:ascii="Times New Roman" w:eastAsia="Times New Roman" w:hAnsi="Times New Roman" w:cs="Times New Roman"/>
                <w:b/>
                <w:color w:val="000000"/>
                <w:sz w:val="24"/>
                <w:szCs w:val="24"/>
                <w:lang w:eastAsia="pt-BR"/>
              </w:rPr>
              <w:t>subseqüente</w:t>
            </w:r>
            <w:proofErr w:type="spellEnd"/>
            <w:r w:rsidRPr="00386523">
              <w:rPr>
                <w:rFonts w:ascii="Times New Roman" w:eastAsia="Times New Roman" w:hAnsi="Times New Roman" w:cs="Times New Roman"/>
                <w:b/>
                <w:color w:val="000000"/>
                <w:sz w:val="24"/>
                <w:szCs w:val="24"/>
                <w:lang w:eastAsia="pt-BR"/>
              </w:rPr>
              <w:t xml:space="preserve">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63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compras de combustíveis ou lubrificantes a serem utilizados em processo de industrialização do próprio produto. </w:t>
            </w:r>
          </w:p>
        </w:tc>
      </w:tr>
      <w:tr w:rsidR="00386523" w:rsidRPr="00386523" w:rsidTr="00386523">
        <w:trPr>
          <w:trHeight w:val="31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1.652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2.652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3.652</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combustível ou lubrificante para comercialização</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63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Classificam-se neste código as compras de combustíveis ou lubrificantes a serem comercializados.</w:t>
            </w:r>
            <w:r w:rsidRPr="00386523">
              <w:rPr>
                <w:rFonts w:ascii="Times New Roman" w:eastAsia="Times New Roman" w:hAnsi="Times New Roman" w:cs="Times New Roman"/>
                <w:b/>
                <w:bCs/>
                <w:color w:val="000000"/>
                <w:sz w:val="24"/>
                <w:szCs w:val="24"/>
                <w:lang w:eastAsia="pt-BR"/>
              </w:rPr>
              <w:t xml:space="preserve"> </w:t>
            </w:r>
          </w:p>
        </w:tc>
      </w:tr>
      <w:tr w:rsidR="00386523" w:rsidRPr="00386523" w:rsidTr="00386523">
        <w:trPr>
          <w:trHeight w:val="63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lastRenderedPageBreak/>
              <w:t>1.653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2.653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3.653</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Compra de combustível ou lubrificante por consumidor ou usuário final</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12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4" w:history="1">
              <w:r w:rsidRPr="00386523">
                <w:rPr>
                  <w:rFonts w:ascii="Calibri" w:eastAsia="Times New Roman" w:hAnsi="Calibri" w:cs="Times New Roman"/>
                  <w:color w:val="0000FF"/>
                  <w:u w:val="single"/>
                  <w:lang w:eastAsia="pt-BR"/>
                </w:rPr>
                <w:t>Classificam-se neste código as compras de combustíveis ou lubrificantes a serem consumidos em processo de industrialização de outros produtos, na produção rural, na prestação de serviços ou por usuário final. (Descrição conforme Ajuste SINIEF 05/2005)</w:t>
              </w:r>
            </w:hyperlink>
          </w:p>
        </w:tc>
      </w:tr>
      <w:tr w:rsidR="00386523" w:rsidRPr="00386523" w:rsidTr="00386523">
        <w:trPr>
          <w:trHeight w:val="31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1.658</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2.658</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Transferência de combustível e lubrificante para industrialização</w:t>
            </w:r>
            <w:r w:rsidRPr="00386523">
              <w:rPr>
                <w:rFonts w:ascii="Times New Roman" w:eastAsia="Times New Roman" w:hAnsi="Times New Roman" w:cs="Times New Roman"/>
                <w:color w:val="000000"/>
                <w:sz w:val="24"/>
                <w:szCs w:val="24"/>
                <w:lang w:eastAsia="pt-BR"/>
              </w:rPr>
              <w:t xml:space="preserve">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45"/>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entradas de combustíveis e lubrificantes recebidas em transferência de outro estabelecimento da mesma empresa para serem utilizados em processo de industrialização do próprio produto. </w:t>
            </w:r>
          </w:p>
        </w:tc>
      </w:tr>
      <w:tr w:rsidR="00386523" w:rsidRPr="00386523" w:rsidTr="00386523">
        <w:trPr>
          <w:trHeight w:val="31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1.659</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2.659</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Transferência de combustível e lubrificante para comercialização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45"/>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entradas de combustíveis e lubrificantes recebidas em transferência de outro estabelecimento da mesma empresa para serem comercializados. </w:t>
            </w:r>
          </w:p>
        </w:tc>
      </w:tr>
      <w:tr w:rsidR="00386523" w:rsidRPr="00386523" w:rsidTr="00386523">
        <w:trPr>
          <w:trHeight w:val="63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1.660</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2.660</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venda de combustível ou lubrificante destinado à industrialização </w:t>
            </w:r>
            <w:proofErr w:type="spellStart"/>
            <w:r w:rsidRPr="00386523">
              <w:rPr>
                <w:rFonts w:ascii="Times New Roman" w:eastAsia="Times New Roman" w:hAnsi="Times New Roman" w:cs="Times New Roman"/>
                <w:b/>
                <w:bCs/>
                <w:color w:val="000000"/>
                <w:sz w:val="24"/>
                <w:szCs w:val="24"/>
                <w:lang w:eastAsia="pt-BR"/>
              </w:rPr>
              <w:t>subseqüente</w:t>
            </w:r>
            <w:proofErr w:type="spellEnd"/>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45"/>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Classificam-se neste código as devoluções de vendas de combustíveis ou lubrificantes, cujas saídas tenham sido classificadas como</w:t>
            </w:r>
            <w:proofErr w:type="gramStart"/>
            <w:r w:rsidRPr="00386523">
              <w:rPr>
                <w:rFonts w:ascii="Times New Roman" w:eastAsia="Times New Roman" w:hAnsi="Times New Roman" w:cs="Times New Roman"/>
                <w:color w:val="000000"/>
                <w:sz w:val="24"/>
                <w:szCs w:val="24"/>
                <w:lang w:eastAsia="pt-BR"/>
              </w:rPr>
              <w:t xml:space="preserve">  </w:t>
            </w:r>
            <w:proofErr w:type="gramEnd"/>
            <w:r w:rsidRPr="00386523">
              <w:rPr>
                <w:rFonts w:ascii="Times New Roman" w:eastAsia="Times New Roman" w:hAnsi="Times New Roman" w:cs="Times New Roman"/>
                <w:color w:val="000000"/>
                <w:sz w:val="24"/>
                <w:szCs w:val="24"/>
                <w:lang w:eastAsia="pt-BR"/>
              </w:rPr>
              <w:t xml:space="preserve">“Venda de combustível ou lubrificante destinado à industrialização </w:t>
            </w:r>
            <w:proofErr w:type="spellStart"/>
            <w:r w:rsidRPr="00386523">
              <w:rPr>
                <w:rFonts w:ascii="Times New Roman" w:eastAsia="Times New Roman" w:hAnsi="Times New Roman" w:cs="Times New Roman"/>
                <w:color w:val="000000"/>
                <w:sz w:val="24"/>
                <w:szCs w:val="24"/>
                <w:lang w:eastAsia="pt-BR"/>
              </w:rPr>
              <w:t>subseqüente</w:t>
            </w:r>
            <w:proofErr w:type="spellEnd"/>
            <w:r w:rsidRPr="00386523">
              <w:rPr>
                <w:rFonts w:ascii="Times New Roman" w:eastAsia="Times New Roman" w:hAnsi="Times New Roman" w:cs="Times New Roman"/>
                <w:color w:val="000000"/>
                <w:sz w:val="24"/>
                <w:szCs w:val="24"/>
                <w:lang w:eastAsia="pt-BR"/>
              </w:rPr>
              <w:t xml:space="preserve">”. </w:t>
            </w:r>
          </w:p>
        </w:tc>
      </w:tr>
      <w:tr w:rsidR="00386523" w:rsidRPr="00386523" w:rsidTr="00386523">
        <w:trPr>
          <w:trHeight w:val="63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1.661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2.661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de venda de combustível ou lubrificante destinado à comercialização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45"/>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devoluções de vendas de combustíveis ou lubrificantes, cujas saídas tenham sido classificadas como “Venda de combustíveis ou lubrificantes para comercialização”. </w:t>
            </w:r>
          </w:p>
        </w:tc>
      </w:tr>
      <w:tr w:rsidR="00386523" w:rsidRPr="00386523" w:rsidTr="00386523">
        <w:trPr>
          <w:trHeight w:val="63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1.662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2.662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venda de combustível ou lubrificante destinado a consumidor ou usuário final</w:t>
            </w:r>
            <w:r w:rsidRPr="00386523">
              <w:rPr>
                <w:rFonts w:ascii="Times New Roman" w:eastAsia="Times New Roman" w:hAnsi="Times New Roman" w:cs="Times New Roman"/>
                <w:color w:val="000000"/>
                <w:lang w:eastAsia="pt-BR"/>
              </w:rPr>
              <w:t xml:space="preserve">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45"/>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devoluções de vendas de combustíveis ou lubrificantes, cujas saídas tenham sido classificadas como “Venda de combustíveis ou lubrificantes por consumidor ou usuário final”. </w:t>
            </w:r>
          </w:p>
        </w:tc>
      </w:tr>
      <w:tr w:rsidR="00386523" w:rsidRPr="00386523" w:rsidTr="00386523">
        <w:trPr>
          <w:trHeight w:val="31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1.663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2.663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combustível ou lubrificante para armazenagem</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63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xml:space="preserve">Classificam-se neste código as entradas de combustíveis ou lubrificantes para armazenagem. </w:t>
            </w:r>
          </w:p>
        </w:tc>
      </w:tr>
      <w:tr w:rsidR="00386523" w:rsidRPr="00386523" w:rsidTr="00386523">
        <w:trPr>
          <w:trHeight w:val="315"/>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1.664</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2.664</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combustível ou lubrificante remetido para armazenagem</w:t>
            </w:r>
            <w:r w:rsidRPr="00386523">
              <w:rPr>
                <w:rFonts w:ascii="Times New Roman" w:eastAsia="Times New Roman" w:hAnsi="Times New Roman" w:cs="Times New Roman"/>
                <w:color w:val="000000"/>
                <w:sz w:val="24"/>
                <w:szCs w:val="24"/>
                <w:lang w:eastAsia="pt-BR"/>
              </w:rPr>
              <w:t xml:space="preserve"> </w:t>
            </w:r>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63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Classificam-se neste código as entradas, ainda que simbólicas, por retorno de combustíveis ou lubrificantes, remetidos para armazenagem.</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3.900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OUTRAS ENTRADAS DE MERCADORIAS OU AQUISIÇÕES DE SERVIÇOS</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para industrialização por encomenda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insumos recebidos para industrialização por encomenda de outra empresa ou de outro estabelecimento da mesma empresa.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remetida para industrialização por encomenda</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o retorno dos insumos remetidos para industrialização por encomenda, incorporados ao produto final pelo estabelecimento </w:t>
            </w:r>
            <w:proofErr w:type="spellStart"/>
            <w:r w:rsidRPr="00386523">
              <w:rPr>
                <w:rFonts w:ascii="Times New Roman" w:eastAsia="Times New Roman" w:hAnsi="Times New Roman" w:cs="Times New Roman"/>
                <w:color w:val="000000"/>
                <w:lang w:eastAsia="pt-BR"/>
              </w:rPr>
              <w:t>industrializador</w:t>
            </w:r>
            <w:proofErr w:type="spellEnd"/>
            <w:r w:rsidRPr="00386523">
              <w:rPr>
                <w:rFonts w:ascii="Times New Roman" w:eastAsia="Times New Roman" w:hAnsi="Times New Roman" w:cs="Times New Roman"/>
                <w:color w:val="000000"/>
                <w:lang w:eastAsia="pt-BR"/>
              </w:rPr>
              <w:t xml:space="preserve">.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remetida para industrialização e não aplicada no referido processo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em devolução de insumos remetidos para industrialização e não aplicados no referido processo.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remessa para venda fora do estabelecimento</w:t>
            </w:r>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em retorno de mercadorias remetidas para venda fora do estabelecimento, inclusive por meio de veículos, e não comercializadas.</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recebida para depósito em depósito fechado ou armazém geral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recebidas para depósito em depósito fechado ou armazém geral.</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remetida para depósito fechado ou armazém geral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em retorno de mercadorias remetidas para depósito em depósito fechado ou armazém geral.</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simbólico de mercadoria remetida para depósito fechado ou armazém geral</w:t>
            </w:r>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bem por conta de contrato de comodato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bens recebidos em cumprimento de contrato de comodato.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2.909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bem remetido por conta de contrato de comodato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bens recebidos em devolução </w:t>
            </w:r>
            <w:proofErr w:type="gramStart"/>
            <w:r w:rsidRPr="00386523">
              <w:rPr>
                <w:rFonts w:ascii="Times New Roman" w:eastAsia="Times New Roman" w:hAnsi="Times New Roman" w:cs="Times New Roman"/>
                <w:color w:val="000000"/>
                <w:lang w:eastAsia="pt-BR"/>
              </w:rPr>
              <w:t>após</w:t>
            </w:r>
            <w:proofErr w:type="gramEnd"/>
            <w:r w:rsidRPr="00386523">
              <w:rPr>
                <w:rFonts w:ascii="Times New Roman" w:eastAsia="Times New Roman" w:hAnsi="Times New Roman" w:cs="Times New Roman"/>
                <w:color w:val="000000"/>
                <w:lang w:eastAsia="pt-BR"/>
              </w:rPr>
              <w:t xml:space="preserve"> cumprido o contrato de comodato.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de bonificação, doação ou </w:t>
            </w:r>
            <w:proofErr w:type="gramStart"/>
            <w:r w:rsidRPr="00386523">
              <w:rPr>
                <w:rFonts w:ascii="Times New Roman" w:eastAsia="Times New Roman" w:hAnsi="Times New Roman" w:cs="Times New Roman"/>
                <w:b/>
                <w:bCs/>
                <w:color w:val="000000"/>
                <w:sz w:val="24"/>
                <w:szCs w:val="24"/>
                <w:lang w:eastAsia="pt-BR"/>
              </w:rPr>
              <w:t>brinde</w:t>
            </w:r>
            <w:proofErr w:type="gramEnd"/>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recebidas a título de bonificação, doação ou brinde.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amostra grátis</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recebidas a título de amostra grátis.</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ou bem recebido para demonstração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ou bens recebidos para demonstração.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ou bem remetido para demonstração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em retorno de mercadorias ou bens remetidos para demonstração.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ou bem remetido para exposição ou feira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em retorno de mercadorias ou bens remetidos para exposição ou feira.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ou bem recebido para conserto ou reparo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ou bens recebidos para conserto ou reparo.</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ou bem remetido para conserto ou reparo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em retorno de mercadorias ou bens remetidos para conserto ou reparo.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2.917</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mercadoria recebida em consignação mercantil ou industrial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mercadorias recebidas a título de consignação mercantil ou industrial.</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2.918</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Devolução de mercadoria remetida em consignação mercantil ou industrial</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por devolução de mercadorias remetidas anteriormente a título de consignação mercantil ou industrial.</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1.919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2.919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Devolução simbólica de mercadoria vendida ou utilizada em processo industrial, remetida anteriormente em consignação mercantil ou </w:t>
            </w:r>
            <w:proofErr w:type="gramStart"/>
            <w:r w:rsidRPr="00386523">
              <w:rPr>
                <w:rFonts w:ascii="Times New Roman" w:eastAsia="Times New Roman" w:hAnsi="Times New Roman" w:cs="Times New Roman"/>
                <w:b/>
                <w:bCs/>
                <w:color w:val="000000"/>
                <w:sz w:val="24"/>
                <w:szCs w:val="24"/>
                <w:lang w:eastAsia="pt-BR"/>
              </w:rPr>
              <w:t>industrial</w:t>
            </w:r>
            <w:proofErr w:type="gramEnd"/>
          </w:p>
        </w:tc>
      </w:tr>
      <w:tr w:rsidR="00386523" w:rsidRPr="00386523" w:rsidTr="00386523">
        <w:trPr>
          <w:trHeight w:val="9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por devolução simbólica de mercadorias vendidas ou utilizadas em processo industrial, remetidas anteriormente a título de consignação mercantil ou industrial. </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2.920</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Entrada de vasilhame ou sacaria</w:t>
            </w:r>
          </w:p>
        </w:tc>
      </w:tr>
      <w:tr w:rsidR="00386523" w:rsidRPr="00386523" w:rsidTr="00386523">
        <w:trPr>
          <w:trHeight w:val="3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de vasilhame ou sacaria.</w:t>
            </w:r>
          </w:p>
        </w:tc>
      </w:tr>
      <w:tr w:rsidR="00386523" w:rsidRPr="00386523" w:rsidTr="00386523">
        <w:trPr>
          <w:trHeight w:val="31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2.921</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vasilhame ou sacaria</w:t>
            </w:r>
          </w:p>
        </w:tc>
      </w:tr>
      <w:tr w:rsidR="00386523" w:rsidRPr="00386523" w:rsidTr="00386523">
        <w:trPr>
          <w:trHeight w:val="3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entradas em retorno de vasilhame ou sacaria.</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2.922</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Lançamento efetuado a título de simples faturamento decorrente de compra para recebimento futuro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registros efetuados a título de simples faturamento decorrente de compra para recebimento futuro.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2.923</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de mercadoria recebida do vendedor remetente, em venda à </w:t>
            </w:r>
            <w:proofErr w:type="gramStart"/>
            <w:r w:rsidRPr="00386523">
              <w:rPr>
                <w:rFonts w:ascii="Times New Roman" w:eastAsia="Times New Roman" w:hAnsi="Times New Roman" w:cs="Times New Roman"/>
                <w:b/>
                <w:bCs/>
                <w:color w:val="000000"/>
                <w:sz w:val="24"/>
                <w:szCs w:val="24"/>
                <w:lang w:eastAsia="pt-BR"/>
              </w:rPr>
              <w:t>ordem</w:t>
            </w:r>
            <w:proofErr w:type="gramEnd"/>
          </w:p>
        </w:tc>
      </w:tr>
      <w:tr w:rsidR="00386523" w:rsidRPr="00386523" w:rsidTr="00386523">
        <w:trPr>
          <w:trHeight w:val="15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mercadorias recebidas do vendedor remetente, em vendas à ordem, cuja compra do adquirente originário, foi classificada nos códigos “1.120 – Compra para industrialização, em venda à ordem, já recebida do vendedor remetente” ou “1.121 – Compra para comercialização, em venda à ordem, já recebida do vendedor remetente”. </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2.924</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Entrada para industrialização por conta e ordem do adquirente da mercadoria, quando esta não transitar pelo estabelecimento do </w:t>
            </w:r>
            <w:proofErr w:type="gramStart"/>
            <w:r w:rsidRPr="00386523">
              <w:rPr>
                <w:rFonts w:ascii="Times New Roman" w:eastAsia="Times New Roman" w:hAnsi="Times New Roman" w:cs="Times New Roman"/>
                <w:b/>
                <w:bCs/>
                <w:color w:val="000000"/>
                <w:sz w:val="24"/>
                <w:szCs w:val="24"/>
                <w:lang w:eastAsia="pt-BR"/>
              </w:rPr>
              <w:t>adquirente</w:t>
            </w:r>
            <w:proofErr w:type="gramEnd"/>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entradas de insumos recebidos para serem industrializados por conta e ordem do adquirente, nas hipóteses em que os insumos não tenham transitado pelo estabelecimento do adquirente dos mesmos. </w:t>
            </w:r>
          </w:p>
        </w:tc>
      </w:tr>
      <w:tr w:rsidR="00386523" w:rsidRPr="00386523" w:rsidTr="00386523">
        <w:trPr>
          <w:trHeight w:val="94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2.925</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Retorno de mercadoria remetida para industrialização por conta e ordem do</w:t>
            </w:r>
            <w:r w:rsidRPr="00386523">
              <w:rPr>
                <w:rFonts w:ascii="Times New Roman" w:eastAsia="Times New Roman" w:hAnsi="Times New Roman" w:cs="Times New Roman"/>
                <w:color w:val="000000"/>
                <w:sz w:val="24"/>
                <w:szCs w:val="24"/>
                <w:lang w:eastAsia="pt-BR"/>
              </w:rPr>
              <w:t xml:space="preserve"> </w:t>
            </w:r>
            <w:r w:rsidRPr="00386523">
              <w:rPr>
                <w:rFonts w:ascii="Times New Roman" w:eastAsia="Times New Roman" w:hAnsi="Times New Roman" w:cs="Times New Roman"/>
                <w:b/>
                <w:bCs/>
                <w:color w:val="000000"/>
                <w:sz w:val="24"/>
                <w:szCs w:val="24"/>
                <w:lang w:eastAsia="pt-BR"/>
              </w:rPr>
              <w:t xml:space="preserve">adquirente da mercadoria, quando esta não transitar pelo estabelecimento do </w:t>
            </w:r>
            <w:proofErr w:type="gramStart"/>
            <w:r w:rsidRPr="00386523">
              <w:rPr>
                <w:rFonts w:ascii="Times New Roman" w:eastAsia="Times New Roman" w:hAnsi="Times New Roman" w:cs="Times New Roman"/>
                <w:b/>
                <w:bCs/>
                <w:color w:val="000000"/>
                <w:sz w:val="24"/>
                <w:szCs w:val="24"/>
                <w:lang w:eastAsia="pt-BR"/>
              </w:rPr>
              <w:t>adquirente</w:t>
            </w:r>
            <w:proofErr w:type="gramEnd"/>
          </w:p>
        </w:tc>
      </w:tr>
      <w:tr w:rsidR="00386523" w:rsidRPr="00386523" w:rsidTr="00386523">
        <w:trPr>
          <w:trHeight w:val="12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o retorno dos insumos remetidos por conta e ordem do adquirente, para industrialização e incorporados ao produto final pelo estabelecimento </w:t>
            </w:r>
            <w:proofErr w:type="spellStart"/>
            <w:r w:rsidRPr="00386523">
              <w:rPr>
                <w:rFonts w:ascii="Times New Roman" w:eastAsia="Times New Roman" w:hAnsi="Times New Roman" w:cs="Times New Roman"/>
                <w:color w:val="000000"/>
                <w:lang w:eastAsia="pt-BR"/>
              </w:rPr>
              <w:t>industrializador</w:t>
            </w:r>
            <w:proofErr w:type="spellEnd"/>
            <w:r w:rsidRPr="00386523">
              <w:rPr>
                <w:rFonts w:ascii="Times New Roman" w:eastAsia="Times New Roman" w:hAnsi="Times New Roman" w:cs="Times New Roman"/>
                <w:color w:val="000000"/>
                <w:lang w:eastAsia="pt-BR"/>
              </w:rPr>
              <w:t xml:space="preserve">, nas hipóteses em que os insumos não tenham transitado pelo estabelecimento do adquirente. </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1.926</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Lançamento efetuado a título de reclassificação de mercadoria decorrente de formação de kit ou de sua desagregação</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registros efetuados a título de reclassificação decorrente de formação de kit de mercadorias ou de sua desagregação.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3.930</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 xml:space="preserve">Lançamento efetuado a título de entrada de bem </w:t>
            </w:r>
            <w:proofErr w:type="gramStart"/>
            <w:r w:rsidRPr="00386523">
              <w:rPr>
                <w:rFonts w:ascii="Times New Roman" w:eastAsia="Times New Roman" w:hAnsi="Times New Roman" w:cs="Times New Roman"/>
                <w:b/>
                <w:bCs/>
                <w:color w:val="000000"/>
                <w:sz w:val="24"/>
                <w:szCs w:val="24"/>
                <w:lang w:eastAsia="pt-BR"/>
              </w:rPr>
              <w:t>sob amparo</w:t>
            </w:r>
            <w:proofErr w:type="gramEnd"/>
            <w:r w:rsidRPr="00386523">
              <w:rPr>
                <w:rFonts w:ascii="Times New Roman" w:eastAsia="Times New Roman" w:hAnsi="Times New Roman" w:cs="Times New Roman"/>
                <w:b/>
                <w:bCs/>
                <w:color w:val="000000"/>
                <w:sz w:val="24"/>
                <w:szCs w:val="24"/>
                <w:lang w:eastAsia="pt-BR"/>
              </w:rPr>
              <w:t xml:space="preserve"> de regime especial aduaneiro de admissão temporária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os lançamentos efetuados a título de entrada de bens amparada por regime especial aduaneiro de admissão temporária.</w:t>
            </w:r>
          </w:p>
        </w:tc>
      </w:tr>
      <w:tr w:rsidR="00386523" w:rsidRPr="00386523" w:rsidTr="00386523">
        <w:trPr>
          <w:trHeight w:val="180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1.931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2.931</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5" w:history="1">
              <w:r w:rsidRPr="00386523">
                <w:rPr>
                  <w:rFonts w:ascii="Calibri" w:eastAsia="Times New Roman" w:hAnsi="Calibri" w:cs="Times New Roman"/>
                  <w:color w:val="0000FF"/>
                  <w:u w:val="single"/>
                  <w:lang w:eastAsia="pt-BR"/>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 (acrescentado p/ Ajuste SINIEF 3/2004, com vigência a partir de 01.01.2005)</w:t>
              </w:r>
              <w:proofErr w:type="gramStart"/>
            </w:hyperlink>
            <w:proofErr w:type="gramEnd"/>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15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p>
        </w:tc>
      </w:tr>
      <w:tr w:rsidR="00386523" w:rsidRPr="00386523" w:rsidTr="00386523">
        <w:trPr>
          <w:trHeight w:val="90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1.932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2.932</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6" w:history="1">
              <w:r w:rsidRPr="00386523">
                <w:rPr>
                  <w:rFonts w:ascii="Calibri" w:eastAsia="Times New Roman" w:hAnsi="Calibri" w:cs="Times New Roman"/>
                  <w:color w:val="0000FF"/>
                  <w:u w:val="single"/>
                  <w:lang w:eastAsia="pt-BR"/>
                </w:rPr>
                <w:t>Aquisição de serviço de transporte iniciado em unidade da Federação diversa daquela onde inscrito o prestador. (acrescentado p/ Ajuste SINIEF 3/2004, com vigência a partir de 01.01.2005)</w:t>
              </w:r>
              <w:proofErr w:type="gramStart"/>
            </w:hyperlink>
            <w:proofErr w:type="gramEnd"/>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Classificam-se neste código as aquisições de serviços de transporte que tenham sido iniciados em unidade da Federação diversa daquela onde o prestador está inscrito como contribuinte.</w:t>
            </w:r>
          </w:p>
        </w:tc>
      </w:tr>
      <w:tr w:rsidR="00386523" w:rsidRPr="00386523" w:rsidTr="00386523">
        <w:trPr>
          <w:trHeight w:val="60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1.933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2.933</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7" w:history="1">
              <w:r w:rsidRPr="00386523">
                <w:rPr>
                  <w:rFonts w:ascii="Calibri" w:eastAsia="Times New Roman" w:hAnsi="Calibri" w:cs="Times New Roman"/>
                  <w:color w:val="0000FF"/>
                  <w:u w:val="single"/>
                  <w:lang w:eastAsia="pt-BR"/>
                </w:rPr>
                <w:t>Aquisição de serviço tributado pelo ISSQN. (acrescentado p/ Ajuste SINIEF 3/2004, com vigência a partir de 01.01.2005)</w:t>
              </w:r>
              <w:proofErr w:type="gramStart"/>
            </w:hyperlink>
            <w:proofErr w:type="gramEnd"/>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9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8" w:history="1">
              <w:r w:rsidRPr="00386523">
                <w:rPr>
                  <w:rFonts w:ascii="Calibri" w:eastAsia="Times New Roman" w:hAnsi="Calibri" w:cs="Times New Roman"/>
                  <w:color w:val="0000FF"/>
                  <w:u w:val="single"/>
                  <w:lang w:eastAsia="pt-BR"/>
                </w:rPr>
                <w:t xml:space="preserve">Classificam-se neste código as aquisições de serviços, de competência municipal, desde que informados em Nota Fiscal modelo </w:t>
              </w:r>
              <w:proofErr w:type="gramStart"/>
              <w:r w:rsidRPr="00386523">
                <w:rPr>
                  <w:rFonts w:ascii="Calibri" w:eastAsia="Times New Roman" w:hAnsi="Calibri" w:cs="Times New Roman"/>
                  <w:color w:val="0000FF"/>
                  <w:u w:val="single"/>
                  <w:lang w:eastAsia="pt-BR"/>
                </w:rPr>
                <w:t>1</w:t>
              </w:r>
              <w:proofErr w:type="gramEnd"/>
              <w:r w:rsidRPr="00386523">
                <w:rPr>
                  <w:rFonts w:ascii="Calibri" w:eastAsia="Times New Roman" w:hAnsi="Calibri" w:cs="Times New Roman"/>
                  <w:color w:val="0000FF"/>
                  <w:u w:val="single"/>
                  <w:lang w:eastAsia="pt-BR"/>
                </w:rPr>
                <w:t xml:space="preserve"> ou 1-A. (descrição conforme Ajuste SINIEF 06/2005)</w:t>
              </w:r>
            </w:hyperlink>
          </w:p>
        </w:tc>
      </w:tr>
      <w:tr w:rsidR="00386523" w:rsidRPr="00386523" w:rsidTr="00386523">
        <w:trPr>
          <w:trHeight w:val="600"/>
        </w:trPr>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1.934</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2.934</w:t>
            </w: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FF"/>
                <w:u w:val="single"/>
                <w:lang w:eastAsia="pt-BR"/>
              </w:rPr>
            </w:pPr>
            <w:hyperlink r:id="rId39" w:history="1">
              <w:r w:rsidRPr="00386523">
                <w:rPr>
                  <w:rFonts w:ascii="Calibri" w:eastAsia="Times New Roman" w:hAnsi="Calibri" w:cs="Times New Roman"/>
                  <w:color w:val="0000FF"/>
                  <w:u w:val="single"/>
                  <w:lang w:eastAsia="pt-BR"/>
                </w:rPr>
                <w:t>Entrada simbólica de mercadoria recebida para depósito fechado ou armazém geral (inserido pelo Ajuste SINIEF 14/2009</w:t>
              </w:r>
              <w:proofErr w:type="gramStart"/>
              <w:r w:rsidRPr="00386523">
                <w:rPr>
                  <w:rFonts w:ascii="Calibri" w:eastAsia="Times New Roman" w:hAnsi="Calibri" w:cs="Times New Roman"/>
                  <w:color w:val="0000FF"/>
                  <w:u w:val="single"/>
                  <w:lang w:eastAsia="pt-BR"/>
                </w:rPr>
                <w:t>).</w:t>
              </w:r>
              <w:proofErr w:type="gramEnd"/>
            </w:hyperlink>
          </w:p>
        </w:tc>
      </w:tr>
      <w:tr w:rsidR="00386523" w:rsidRPr="00386523" w:rsidTr="00386523">
        <w:trPr>
          <w:trHeight w:val="30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nil"/>
              <w:right w:val="single" w:sz="4" w:space="0" w:color="000000"/>
            </w:tcBorders>
            <w:shd w:val="clear" w:color="000000" w:fill="FFFFFF"/>
            <w:vAlign w:val="center"/>
            <w:hideMark/>
          </w:tcPr>
          <w:p w:rsidR="00386523" w:rsidRPr="00386523" w:rsidRDefault="00386523" w:rsidP="00386523">
            <w:pPr>
              <w:spacing w:after="0" w:line="240" w:lineRule="auto"/>
              <w:rPr>
                <w:rFonts w:ascii="Calibri" w:eastAsia="Times New Roman" w:hAnsi="Calibri" w:cs="Times New Roman"/>
                <w:color w:val="000000"/>
                <w:lang w:eastAsia="pt-BR"/>
              </w:rPr>
            </w:pPr>
            <w:r w:rsidRPr="00386523">
              <w:rPr>
                <w:rFonts w:ascii="Calibri" w:eastAsia="Times New Roman" w:hAnsi="Calibri" w:cs="Times New Roman"/>
                <w:color w:val="000000"/>
                <w:lang w:eastAsia="pt-BR"/>
              </w:rPr>
              <w:t> </w:t>
            </w:r>
          </w:p>
        </w:tc>
      </w:tr>
      <w:tr w:rsidR="00386523" w:rsidRPr="00386523" w:rsidTr="00386523">
        <w:trPr>
          <w:trHeight w:val="1650"/>
        </w:trPr>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920" w:type="dxa"/>
            <w:vMerge/>
            <w:tcBorders>
              <w:top w:val="nil"/>
              <w:left w:val="single" w:sz="4" w:space="0" w:color="000000"/>
              <w:bottom w:val="single" w:sz="4" w:space="0" w:color="000000"/>
              <w:right w:val="single" w:sz="4" w:space="0" w:color="000000"/>
            </w:tcBorders>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Segoe UI" w:eastAsia="Times New Roman" w:hAnsi="Segoe UI" w:cs="Segoe UI"/>
                <w:color w:val="000000"/>
                <w:lang w:eastAsia="pt-BR"/>
              </w:rPr>
            </w:pPr>
            <w:r w:rsidRPr="00386523">
              <w:rPr>
                <w:rFonts w:ascii="Segoe UI" w:eastAsia="Times New Roman" w:hAnsi="Segoe UI" w:cs="Segoe UI"/>
                <w:color w:val="000000"/>
                <w:lang w:eastAsia="pt-BR"/>
              </w:rPr>
              <w:t>Classificam-se neste código as entradas simbólicas de mercadorias recebidas para depósito em depósito fechado ou armazém geral, cuja remessa tenha sido classificada pelo remetente no código "5.934 ou 6.934- Remessa simbólica de mercadoria depositada em armazém geral ou depósito fechado".</w:t>
            </w:r>
          </w:p>
        </w:tc>
      </w:tr>
      <w:tr w:rsidR="00386523" w:rsidRPr="00386523" w:rsidTr="00386523">
        <w:trPr>
          <w:trHeight w:val="63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1.949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2.949</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Times New Roman" w:eastAsia="Times New Roman" w:hAnsi="Times New Roman" w:cs="Times New Roman"/>
                <w:color w:val="000000"/>
                <w:sz w:val="24"/>
                <w:szCs w:val="24"/>
                <w:lang w:eastAsia="pt-BR"/>
              </w:rPr>
            </w:pPr>
            <w:r w:rsidRPr="00386523">
              <w:rPr>
                <w:rFonts w:ascii="Times New Roman" w:eastAsia="Times New Roman" w:hAnsi="Times New Roman" w:cs="Times New Roman"/>
                <w:color w:val="000000"/>
                <w:sz w:val="24"/>
                <w:szCs w:val="24"/>
                <w:lang w:eastAsia="pt-BR"/>
              </w:rPr>
              <w:t>3.949</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b/>
                <w:bCs/>
                <w:color w:val="000000"/>
                <w:sz w:val="24"/>
                <w:szCs w:val="24"/>
                <w:lang w:eastAsia="pt-BR"/>
              </w:rPr>
            </w:pPr>
            <w:r w:rsidRPr="00386523">
              <w:rPr>
                <w:rFonts w:ascii="Times New Roman" w:eastAsia="Times New Roman" w:hAnsi="Times New Roman" w:cs="Times New Roman"/>
                <w:b/>
                <w:bCs/>
                <w:color w:val="000000"/>
                <w:sz w:val="24"/>
                <w:szCs w:val="24"/>
                <w:lang w:eastAsia="pt-BR"/>
              </w:rPr>
              <w:t>Outra entrada de mercadoria ou prestação de serviço não especificada</w:t>
            </w:r>
          </w:p>
        </w:tc>
      </w:tr>
      <w:tr w:rsidR="00386523" w:rsidRPr="00386523" w:rsidTr="00386523">
        <w:trPr>
          <w:trHeight w:val="60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92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jc w:val="center"/>
              <w:rPr>
                <w:rFonts w:ascii="Segoe UI" w:eastAsia="Times New Roman" w:hAnsi="Segoe UI" w:cs="Segoe UI"/>
                <w:color w:val="000000"/>
                <w:lang w:eastAsia="pt-BR"/>
              </w:rPr>
            </w:pPr>
            <w:r w:rsidRPr="00386523">
              <w:rPr>
                <w:rFonts w:ascii="Segoe UI" w:eastAsia="Times New Roman" w:hAnsi="Segoe UI" w:cs="Segoe UI"/>
                <w:color w:val="000000"/>
                <w:lang w:eastAsia="pt-BR"/>
              </w:rPr>
              <w:t> </w:t>
            </w:r>
          </w:p>
        </w:tc>
        <w:tc>
          <w:tcPr>
            <w:tcW w:w="7260" w:type="dxa"/>
            <w:tcBorders>
              <w:top w:val="nil"/>
              <w:left w:val="nil"/>
              <w:bottom w:val="single" w:sz="4" w:space="0" w:color="000000"/>
              <w:right w:val="single" w:sz="4" w:space="0" w:color="000000"/>
            </w:tcBorders>
            <w:shd w:val="clear" w:color="000000" w:fill="FFFFFF"/>
            <w:vAlign w:val="center"/>
            <w:hideMark/>
          </w:tcPr>
          <w:p w:rsidR="00386523" w:rsidRPr="00386523" w:rsidRDefault="00386523" w:rsidP="00386523">
            <w:pPr>
              <w:spacing w:after="0" w:line="240" w:lineRule="auto"/>
              <w:rPr>
                <w:rFonts w:ascii="Times New Roman" w:eastAsia="Times New Roman" w:hAnsi="Times New Roman" w:cs="Times New Roman"/>
                <w:color w:val="000000"/>
                <w:lang w:eastAsia="pt-BR"/>
              </w:rPr>
            </w:pPr>
            <w:r w:rsidRPr="00386523">
              <w:rPr>
                <w:rFonts w:ascii="Times New Roman" w:eastAsia="Times New Roman" w:hAnsi="Times New Roman" w:cs="Times New Roman"/>
                <w:color w:val="000000"/>
                <w:lang w:eastAsia="pt-BR"/>
              </w:rPr>
              <w:t xml:space="preserve">Classificam-se neste código as outras entradas de mercadorias ou prestações de serviços que não tenham sido especificadas nos códigos anteriores. </w:t>
            </w:r>
          </w:p>
        </w:tc>
      </w:tr>
    </w:tbl>
    <w:p w:rsidR="00386523" w:rsidRDefault="00386523" w:rsidP="00386523">
      <w:pPr>
        <w:spacing w:after="0" w:line="240" w:lineRule="auto"/>
        <w:jc w:val="center"/>
        <w:rPr>
          <w:rFonts w:ascii="Times New Roman" w:eastAsia="Times New Roman" w:hAnsi="Times New Roman" w:cs="Times New Roman"/>
          <w:i/>
          <w:iCs/>
          <w:sz w:val="20"/>
          <w:szCs w:val="20"/>
          <w:lang w:eastAsia="pt-BR"/>
        </w:rPr>
      </w:pPr>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DAS SAÍDAS DE MERCADORIAS E BENS E DA AQUISIÇÃO DE SERVIÇOS</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333333"/>
        <w:tblCellMar>
          <w:top w:w="75" w:type="dxa"/>
          <w:left w:w="75" w:type="dxa"/>
          <w:bottom w:w="75" w:type="dxa"/>
          <w:right w:w="75" w:type="dxa"/>
        </w:tblCellMar>
        <w:tblLook w:val="04A0" w:firstRow="1" w:lastRow="0" w:firstColumn="1" w:lastColumn="0" w:noHBand="0" w:noVBand="1"/>
      </w:tblPr>
      <w:tblGrid>
        <w:gridCol w:w="895"/>
        <w:gridCol w:w="895"/>
        <w:gridCol w:w="895"/>
        <w:gridCol w:w="7961"/>
      </w:tblGrid>
      <w:tr w:rsidR="00386523" w:rsidRPr="00386523" w:rsidTr="0038652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proofErr w:type="spellStart"/>
            <w:r w:rsidRPr="00386523">
              <w:rPr>
                <w:rFonts w:ascii="Times New Roman" w:eastAsia="Times New Roman" w:hAnsi="Times New Roman" w:cs="Times New Roman"/>
                <w:b/>
                <w:bCs/>
                <w:sz w:val="24"/>
                <w:szCs w:val="24"/>
                <w:lang w:eastAsia="pt-BR"/>
              </w:rPr>
              <w:t>CFOPs</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DESCRIÇÃO DA OPERAÇÃO OU PRESTAÇÃO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Grupo </w:t>
            </w:r>
            <w:proofErr w:type="gramStart"/>
            <w:r w:rsidRPr="00386523">
              <w:rPr>
                <w:rFonts w:ascii="Times New Roman" w:eastAsia="Times New Roman" w:hAnsi="Times New Roman" w:cs="Times New Roman"/>
                <w:b/>
                <w:bCs/>
                <w:sz w:val="24"/>
                <w:szCs w:val="24"/>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Grupo </w:t>
            </w:r>
            <w:proofErr w:type="gramStart"/>
            <w:r w:rsidRPr="00386523">
              <w:rPr>
                <w:rFonts w:ascii="Times New Roman" w:eastAsia="Times New Roman" w:hAnsi="Times New Roman" w:cs="Times New Roman"/>
                <w:b/>
                <w:bCs/>
                <w:sz w:val="24"/>
                <w:szCs w:val="24"/>
                <w:lang w:eastAsia="pt-BR"/>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Grupo </w:t>
            </w:r>
            <w:proofErr w:type="gramStart"/>
            <w:r w:rsidRPr="00386523">
              <w:rPr>
                <w:rFonts w:ascii="Times New Roman" w:eastAsia="Times New Roman" w:hAnsi="Times New Roman" w:cs="Times New Roman"/>
                <w:b/>
                <w:bCs/>
                <w:sz w:val="24"/>
                <w:szCs w:val="24"/>
                <w:lang w:eastAsia="pt-BR"/>
              </w:rPr>
              <w:t>7</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333333"/>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VENDAS DE PRODUÇÃO PRÓPRIA OU DE TERCEIROS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produção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ou produzidos pelo próprio estabelecimento. Também serão classificadas neste código as vendas de mercadorias por estabelecimento industrial ou produtor </w:t>
            </w:r>
            <w:proofErr w:type="gramStart"/>
            <w:r w:rsidRPr="00386523">
              <w:rPr>
                <w:rFonts w:ascii="Times New Roman" w:eastAsia="Times New Roman" w:hAnsi="Times New Roman" w:cs="Times New Roman"/>
                <w:sz w:val="20"/>
                <w:szCs w:val="20"/>
                <w:lang w:eastAsia="pt-BR"/>
              </w:rPr>
              <w:t>rural de cooperativa destinadas</w:t>
            </w:r>
            <w:proofErr w:type="gramEnd"/>
            <w:r w:rsidRPr="00386523">
              <w:rPr>
                <w:rFonts w:ascii="Times New Roman" w:eastAsia="Times New Roman" w:hAnsi="Times New Roman" w:cs="Times New Roman"/>
                <w:sz w:val="20"/>
                <w:szCs w:val="20"/>
                <w:lang w:eastAsia="pt-BR"/>
              </w:rPr>
              <w:t xml:space="preserve"> a seus cooperados ou a estabelecimento de outra cooperativa.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0"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mercadoria adquirida ou recebida de terceiros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w:t>
            </w:r>
            <w:proofErr w:type="gramStart"/>
            <w:r w:rsidRPr="00386523">
              <w:rPr>
                <w:rFonts w:ascii="Times New Roman" w:eastAsia="Times New Roman" w:hAnsi="Times New Roman" w:cs="Times New Roman"/>
                <w:sz w:val="20"/>
                <w:szCs w:val="20"/>
                <w:lang w:eastAsia="pt-BR"/>
              </w:rPr>
              <w:t>comercial de cooperativa destinadas</w:t>
            </w:r>
            <w:proofErr w:type="gramEnd"/>
            <w:r w:rsidRPr="00386523">
              <w:rPr>
                <w:rFonts w:ascii="Times New Roman" w:eastAsia="Times New Roman" w:hAnsi="Times New Roman" w:cs="Times New Roman"/>
                <w:sz w:val="20"/>
                <w:szCs w:val="20"/>
                <w:lang w:eastAsia="pt-BR"/>
              </w:rPr>
              <w:t xml:space="preserve"> a seus cooperados ou estabelecimento de outra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efetuada fora do </w:t>
            </w:r>
            <w:proofErr w:type="gramStart"/>
            <w:r w:rsidRPr="00386523">
              <w:rPr>
                <w:rFonts w:ascii="Times New Roman" w:eastAsia="Times New Roman" w:hAnsi="Times New Roman" w:cs="Times New Roman"/>
                <w:b/>
                <w:bCs/>
                <w:sz w:val="24"/>
                <w:szCs w:val="24"/>
                <w:lang w:eastAsia="pt-BR"/>
              </w:rPr>
              <w:t>estabelecimento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efetuadas fora do estabelecimento, inclusive por meio de veículo, de produtos industrializados ou produzidos pelo próprio estabelecimento.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1"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efetuada fora do </w:t>
            </w:r>
            <w:proofErr w:type="gramStart"/>
            <w:r w:rsidRPr="00386523">
              <w:rPr>
                <w:rFonts w:ascii="Times New Roman" w:eastAsia="Times New Roman" w:hAnsi="Times New Roman" w:cs="Times New Roman"/>
                <w:b/>
                <w:bCs/>
                <w:sz w:val="24"/>
                <w:szCs w:val="24"/>
                <w:lang w:eastAsia="pt-BR"/>
              </w:rPr>
              <w:t>estabelecimento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que não deva por ele </w:t>
            </w:r>
            <w:proofErr w:type="gramStart"/>
            <w:r w:rsidRPr="00386523">
              <w:rPr>
                <w:rFonts w:ascii="Times New Roman" w:eastAsia="Times New Roman" w:hAnsi="Times New Roman" w:cs="Times New Roman"/>
                <w:b/>
                <w:bCs/>
                <w:sz w:val="24"/>
                <w:szCs w:val="24"/>
                <w:lang w:eastAsia="pt-BR"/>
              </w:rPr>
              <w:t>transitar</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no estabelecimento, armazenados em depósito fechado, armazém geral ou outro sem que haja retorno ao estabelecimento depositante.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que não deva por ele </w:t>
            </w:r>
            <w:proofErr w:type="gramStart"/>
            <w:r w:rsidRPr="00386523">
              <w:rPr>
                <w:rFonts w:ascii="Times New Roman" w:eastAsia="Times New Roman" w:hAnsi="Times New Roman" w:cs="Times New Roman"/>
                <w:b/>
                <w:bCs/>
                <w:sz w:val="24"/>
                <w:szCs w:val="24"/>
                <w:lang w:eastAsia="pt-BR"/>
              </w:rPr>
              <w:t>transitar</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destinada a não </w:t>
            </w:r>
            <w:proofErr w:type="gramStart"/>
            <w:r w:rsidRPr="00386523">
              <w:rPr>
                <w:rFonts w:ascii="Times New Roman" w:eastAsia="Times New Roman" w:hAnsi="Times New Roman" w:cs="Times New Roman"/>
                <w:b/>
                <w:bCs/>
                <w:sz w:val="24"/>
                <w:szCs w:val="24"/>
                <w:lang w:eastAsia="pt-BR"/>
              </w:rPr>
              <w:t>contribuinte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ou produzidos por estabelecimento de produtor rural, destinadas a não contribuintes. Quaisquer operações de venda destinadas a não contribuintes deverão ser classificadas neste código.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2"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destinada a não </w:t>
            </w:r>
            <w:proofErr w:type="gramStart"/>
            <w:r w:rsidRPr="00386523">
              <w:rPr>
                <w:rFonts w:ascii="Times New Roman" w:eastAsia="Times New Roman" w:hAnsi="Times New Roman" w:cs="Times New Roman"/>
                <w:b/>
                <w:bCs/>
                <w:sz w:val="24"/>
                <w:szCs w:val="24"/>
                <w:lang w:eastAsia="pt-BR"/>
              </w:rPr>
              <w:t>contribuinte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para industrialização ou comercialização, que não tenham sido objeto de qualquer processo industrial </w:t>
            </w:r>
            <w:r w:rsidRPr="00386523">
              <w:rPr>
                <w:rFonts w:ascii="Times New Roman" w:eastAsia="Times New Roman" w:hAnsi="Times New Roman" w:cs="Times New Roman"/>
                <w:sz w:val="20"/>
                <w:szCs w:val="20"/>
                <w:lang w:eastAsia="pt-BR"/>
              </w:rPr>
              <w:lastRenderedPageBreak/>
              <w:t xml:space="preserve">no estabelecimento, destinadas a não contribuintes. Quaisquer operações de venda destinadas a não contribuintes deverão ser classificadas neste código.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destinada à Zona Franca de Manaus ou Áreas de Livre </w:t>
            </w:r>
            <w:proofErr w:type="gramStart"/>
            <w:r w:rsidRPr="00386523">
              <w:rPr>
                <w:rFonts w:ascii="Times New Roman" w:eastAsia="Times New Roman" w:hAnsi="Times New Roman" w:cs="Times New Roman"/>
                <w:b/>
                <w:bCs/>
                <w:sz w:val="24"/>
                <w:szCs w:val="24"/>
                <w:lang w:eastAsia="pt-BR"/>
              </w:rPr>
              <w:t>Comércio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vendas de produtos industrializados ou produzidos pelo próprio estabelecimento, destinados à Zona Franca de Manaus ou Áreas de Livre Comércio.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3"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destinada à Zona Franca de Manaus ou Áreas de Livre </w:t>
            </w:r>
            <w:proofErr w:type="gramStart"/>
            <w:r w:rsidRPr="00386523">
              <w:rPr>
                <w:rFonts w:ascii="Times New Roman" w:eastAsia="Times New Roman" w:hAnsi="Times New Roman" w:cs="Times New Roman"/>
                <w:b/>
                <w:bCs/>
                <w:sz w:val="24"/>
                <w:szCs w:val="24"/>
                <w:lang w:eastAsia="pt-BR"/>
              </w:rPr>
              <w:t>Comércio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que não tenham sido objeto de qualquer processo industrial no estabelecimento, destinadas à Zona Franca de Manaus ou Áreas de Livre Comércio.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produção do estabelecimento remetida anteriormente em consignação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efetivas de produtos industrializados no </w:t>
            </w:r>
            <w:proofErr w:type="gramStart"/>
            <w:r w:rsidRPr="00386523">
              <w:rPr>
                <w:rFonts w:ascii="Times New Roman" w:eastAsia="Times New Roman" w:hAnsi="Times New Roman" w:cs="Times New Roman"/>
                <w:sz w:val="20"/>
                <w:szCs w:val="20"/>
                <w:lang w:eastAsia="pt-BR"/>
              </w:rPr>
              <w:t>estabelecimento remetidos anteriormente a título de consignação industrial</w:t>
            </w:r>
            <w:proofErr w:type="gramEnd"/>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w:t>
            </w:r>
            <w:proofErr w:type="gramStart"/>
            <w:r w:rsidRPr="00386523">
              <w:rPr>
                <w:rFonts w:ascii="Times New Roman" w:eastAsia="Times New Roman" w:hAnsi="Times New Roman" w:cs="Times New Roman"/>
                <w:b/>
                <w:bCs/>
                <w:sz w:val="24"/>
                <w:szCs w:val="24"/>
                <w:lang w:eastAsia="pt-BR"/>
              </w:rPr>
              <w:t>terceiros remetida</w:t>
            </w:r>
            <w:proofErr w:type="gramEnd"/>
            <w:r w:rsidRPr="00386523">
              <w:rPr>
                <w:rFonts w:ascii="Times New Roman" w:eastAsia="Times New Roman" w:hAnsi="Times New Roman" w:cs="Times New Roman"/>
                <w:b/>
                <w:bCs/>
                <w:sz w:val="24"/>
                <w:szCs w:val="24"/>
                <w:lang w:eastAsia="pt-BR"/>
              </w:rPr>
              <w:t xml:space="preserve"> anteriormente em consignação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efetivas de mercadorias adquiridas ou recebidas de terceiros, que não tenham sido objeto de qualquer processo industrial no estabelecimento, remetidas anteriormente a título de consignação industrial.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produção do estabelecimento remetida anteriormente em consignação mercantil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efetivas de produtos industrializados no </w:t>
            </w:r>
            <w:proofErr w:type="gramStart"/>
            <w:r w:rsidRPr="00386523">
              <w:rPr>
                <w:rFonts w:ascii="Times New Roman" w:eastAsia="Times New Roman" w:hAnsi="Times New Roman" w:cs="Times New Roman"/>
                <w:sz w:val="20"/>
                <w:szCs w:val="20"/>
                <w:lang w:eastAsia="pt-BR"/>
              </w:rPr>
              <w:t>estabelecimento remetidos anteriormente a título de consignação mercantil</w:t>
            </w:r>
            <w:proofErr w:type="gramEnd"/>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w:t>
            </w:r>
            <w:proofErr w:type="gramStart"/>
            <w:r w:rsidRPr="00386523">
              <w:rPr>
                <w:rFonts w:ascii="Times New Roman" w:eastAsia="Times New Roman" w:hAnsi="Times New Roman" w:cs="Times New Roman"/>
                <w:b/>
                <w:bCs/>
                <w:sz w:val="24"/>
                <w:szCs w:val="24"/>
                <w:lang w:eastAsia="pt-BR"/>
              </w:rPr>
              <w:t>terceiros remetida</w:t>
            </w:r>
            <w:proofErr w:type="gramEnd"/>
            <w:r w:rsidRPr="00386523">
              <w:rPr>
                <w:rFonts w:ascii="Times New Roman" w:eastAsia="Times New Roman" w:hAnsi="Times New Roman" w:cs="Times New Roman"/>
                <w:b/>
                <w:bCs/>
                <w:sz w:val="24"/>
                <w:szCs w:val="24"/>
                <w:lang w:eastAsia="pt-BR"/>
              </w:rPr>
              <w:t xml:space="preserve"> anteriormente em consignação mercantil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efetivas de mercadorias adquiridas ou recebidas de terceiros, que não tenham sido objeto de qualquer processo industrial no estabelecimento, remetidas anteriormente a título de consignação mercantil.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recebida anteriormente em consignação </w:t>
            </w:r>
            <w:proofErr w:type="gramStart"/>
            <w:r w:rsidRPr="00386523">
              <w:rPr>
                <w:rFonts w:ascii="Times New Roman" w:eastAsia="Times New Roman" w:hAnsi="Times New Roman" w:cs="Times New Roman"/>
                <w:b/>
                <w:bCs/>
                <w:sz w:val="24"/>
                <w:szCs w:val="24"/>
                <w:lang w:eastAsia="pt-BR"/>
              </w:rPr>
              <w:t>mercantil</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recebidas anteriormente a título de consignação mercantil.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produção do estabelecimento originada de encomenda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vendas de produtos industrializados ou produzidos pelo próprio estabelecimento, quando da saída real do produto, cujo faturamento tenha sido classificado no código "5.922 – Lançamento efetuado a título de simples faturamento decorrente de venda para entrega futura".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4"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originada de encomenda para entrega </w:t>
            </w:r>
            <w:proofErr w:type="gramStart"/>
            <w:r w:rsidRPr="00386523">
              <w:rPr>
                <w:rFonts w:ascii="Times New Roman" w:eastAsia="Times New Roman" w:hAnsi="Times New Roman" w:cs="Times New Roman"/>
                <w:b/>
                <w:bCs/>
                <w:sz w:val="24"/>
                <w:szCs w:val="24"/>
                <w:lang w:eastAsia="pt-BR"/>
              </w:rPr>
              <w:t>futura</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que não tenham sido objeto de qualquer processo industrial no estabelecimento, quando da saída real da mercadoria, cujo faturamento tenha sido classificado no código “5.922 – Lançamento efetuado a título de simples faturamento decorrente de venda para entrega futura”.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entregue ao destinatário por conta e ordem do adquirente originário, em venda à </w:t>
            </w:r>
            <w:proofErr w:type="gramStart"/>
            <w:r w:rsidRPr="00386523">
              <w:rPr>
                <w:rFonts w:ascii="Times New Roman" w:eastAsia="Times New Roman" w:hAnsi="Times New Roman" w:cs="Times New Roman"/>
                <w:b/>
                <w:bCs/>
                <w:sz w:val="24"/>
                <w:szCs w:val="24"/>
                <w:lang w:eastAsia="pt-BR"/>
              </w:rPr>
              <w:t>ordem</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à ordem de produtos industrializados pelo estabelecimento, entregues ao destinatário por conta e ordem do adquirente originário.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entregue ao destinatário por conta e ordem do adquirente originário, em venda à </w:t>
            </w:r>
            <w:proofErr w:type="gramStart"/>
            <w:r w:rsidRPr="00386523">
              <w:rPr>
                <w:rFonts w:ascii="Times New Roman" w:eastAsia="Times New Roman" w:hAnsi="Times New Roman" w:cs="Times New Roman"/>
                <w:b/>
                <w:bCs/>
                <w:sz w:val="24"/>
                <w:szCs w:val="24"/>
                <w:lang w:eastAsia="pt-BR"/>
              </w:rPr>
              <w:t>ordem</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à ordem de mercadorias adquiridas ou recebidas de terceiros, que não tenham sido objeto de qualquer processo industrial no estabelecimento, entregues ao destinatário por conta e ordem do adquirente originário.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entregue ao destinatário pelo vendedor remetente, em venda à </w:t>
            </w:r>
            <w:proofErr w:type="gramStart"/>
            <w:r w:rsidRPr="00386523">
              <w:rPr>
                <w:rFonts w:ascii="Times New Roman" w:eastAsia="Times New Roman" w:hAnsi="Times New Roman" w:cs="Times New Roman"/>
                <w:b/>
                <w:bCs/>
                <w:sz w:val="24"/>
                <w:szCs w:val="24"/>
                <w:lang w:eastAsia="pt-BR"/>
              </w:rPr>
              <w:t>ordem</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no código “1.118 – Compra de mercadoria pelo adquirente originário, entregue pelo vendedor remetente ao destinatário, em venda à ordem”.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remetida para industrialização, por conta e ordem do adquirente, sem transitar pelo estabelecimento do </w:t>
            </w:r>
            <w:proofErr w:type="gramStart"/>
            <w:r w:rsidRPr="00386523">
              <w:rPr>
                <w:rFonts w:ascii="Times New Roman" w:eastAsia="Times New Roman" w:hAnsi="Times New Roman" w:cs="Times New Roman"/>
                <w:b/>
                <w:bCs/>
                <w:sz w:val="24"/>
                <w:szCs w:val="24"/>
                <w:lang w:eastAsia="pt-BR"/>
              </w:rPr>
              <w:t>adquirente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no estabelecimento, remetidos para serem industrializados em outro estabelecimento, por conta e ordem do adquirente, sem que os produtos tenham transitado pelo estabelecimento do adquirente.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w:t>
            </w:r>
            <w:proofErr w:type="gramStart"/>
            <w:r w:rsidRPr="00386523">
              <w:rPr>
                <w:rFonts w:ascii="Times New Roman" w:eastAsia="Times New Roman" w:hAnsi="Times New Roman" w:cs="Times New Roman"/>
                <w:b/>
                <w:bCs/>
                <w:sz w:val="24"/>
                <w:szCs w:val="24"/>
                <w:lang w:eastAsia="pt-BR"/>
              </w:rPr>
              <w:t>terceiros remetida</w:t>
            </w:r>
            <w:proofErr w:type="gramEnd"/>
            <w:r w:rsidRPr="00386523">
              <w:rPr>
                <w:rFonts w:ascii="Times New Roman" w:eastAsia="Times New Roman" w:hAnsi="Times New Roman" w:cs="Times New Roman"/>
                <w:b/>
                <w:bCs/>
                <w:sz w:val="24"/>
                <w:szCs w:val="24"/>
                <w:lang w:eastAsia="pt-BR"/>
              </w:rPr>
              <w:t xml:space="preserve"> para industrialização, por conta e ordem do adquirente, sem transitar pelo estabelecimento do adquirente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mercadorias adquiridas ou recebidas de terceiros, que não tenham sido objeto de qualquer processo industrial no estabelecimento, remetidas para serem industrializadas em outro estabelecimento, por conta e ordem do adquirente, sem que as mercadorias tenham transitado pelo estabelecimento do adquirente.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Industrialização efetuada para outra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de mercadorias industrializadas para terceiros, compreendendo os valores referentes aos serviços prestados e os das mercadorias de propriedade do </w:t>
            </w:r>
            <w:proofErr w:type="spellStart"/>
            <w:r w:rsidRPr="00386523">
              <w:rPr>
                <w:rFonts w:ascii="Times New Roman" w:eastAsia="Times New Roman" w:hAnsi="Times New Roman" w:cs="Times New Roman"/>
                <w:sz w:val="20"/>
                <w:szCs w:val="20"/>
                <w:lang w:eastAsia="pt-BR"/>
              </w:rPr>
              <w:t>industrializador</w:t>
            </w:r>
            <w:proofErr w:type="spellEnd"/>
            <w:r w:rsidRPr="00386523">
              <w:rPr>
                <w:rFonts w:ascii="Times New Roman" w:eastAsia="Times New Roman" w:hAnsi="Times New Roman" w:cs="Times New Roman"/>
                <w:sz w:val="20"/>
                <w:szCs w:val="20"/>
                <w:lang w:eastAsia="pt-BR"/>
              </w:rPr>
              <w:t xml:space="preserve"> empregadas no processo industrial.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Industrialização efetuada para outra empresa quando a mercadoria recebida para utilização no processo de industrialização não transitar pelo estabelecimento adquirente da mercadoria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w:t>
            </w:r>
            <w:proofErr w:type="spellStart"/>
            <w:r w:rsidRPr="00386523">
              <w:rPr>
                <w:rFonts w:ascii="Times New Roman" w:eastAsia="Times New Roman" w:hAnsi="Times New Roman" w:cs="Times New Roman"/>
                <w:sz w:val="20"/>
                <w:szCs w:val="20"/>
                <w:lang w:eastAsia="pt-BR"/>
              </w:rPr>
              <w:t>industrializador</w:t>
            </w:r>
            <w:proofErr w:type="spellEnd"/>
            <w:r w:rsidRPr="00386523">
              <w:rPr>
                <w:rFonts w:ascii="Times New Roman" w:eastAsia="Times New Roman" w:hAnsi="Times New Roman" w:cs="Times New Roman"/>
                <w:sz w:val="20"/>
                <w:szCs w:val="20"/>
                <w:lang w:eastAsia="pt-BR"/>
              </w:rPr>
              <w:t xml:space="preserve"> empregadas no processo industrial.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produção do estabelecimento sob o regime de "drawback"</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no estabelecimento sob o regime de “drawback”, cujas compras foram classificadas no código “3.127 – Compra para industrialização sob o regime de “drawback””.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TRANSFERÊNCIAS DE PRODUÇÃO PRÓPRIA OU DE TERCEIROS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produção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produtos industrializados ou produzidos pelo estabelecimento em transferência para outro estabelecimento da mesma empresa.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5"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5.152</w:t>
            </w:r>
            <w:r w:rsidRPr="00386523">
              <w:rPr>
                <w:rFonts w:ascii="Times New Roman" w:eastAsia="Times New Roman" w:hAnsi="Times New Roman" w:cs="Times New Roman"/>
                <w:sz w:val="20"/>
                <w:szCs w:val="20"/>
                <w:lang w:eastAsia="pt-BR"/>
              </w:rPr>
              <w:t xml:space="preserve"> </w:t>
            </w:r>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6.152</w:t>
            </w:r>
            <w:r w:rsidRPr="00386523">
              <w:rPr>
                <w:rFonts w:ascii="Times New Roman" w:eastAsia="Times New Roman" w:hAnsi="Times New Roman" w:cs="Times New Roman"/>
                <w:sz w:val="20"/>
                <w:szCs w:val="20"/>
                <w:lang w:eastAsia="pt-BR"/>
              </w:rPr>
              <w:t xml:space="preserve"> </w:t>
            </w:r>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r w:rsidRPr="00386523">
              <w:rPr>
                <w:rFonts w:ascii="Times New Roman" w:eastAsia="Times New Roman" w:hAnsi="Times New Roman" w:cs="Times New Roman"/>
                <w:sz w:val="20"/>
                <w:szCs w:val="20"/>
                <w:lang w:eastAsia="pt-BR"/>
              </w:rPr>
              <w:t xml:space="preserve"> </w:t>
            </w:r>
          </w:p>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mercadoria adquirida ou recebida de terceiros</w:t>
            </w:r>
          </w:p>
        </w:tc>
      </w:tr>
      <w:tr w:rsidR="00386523" w:rsidRPr="00386523" w:rsidTr="003865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mercadorias adquiridas ou recebidas de </w:t>
            </w:r>
            <w:proofErr w:type="gramStart"/>
            <w:r w:rsidRPr="00386523">
              <w:rPr>
                <w:rFonts w:ascii="Times New Roman" w:eastAsia="Times New Roman" w:hAnsi="Times New Roman" w:cs="Times New Roman"/>
                <w:sz w:val="20"/>
                <w:szCs w:val="20"/>
                <w:lang w:eastAsia="pt-BR"/>
              </w:rPr>
              <w:t>terceiros para industrialização, comercialização</w:t>
            </w:r>
            <w:proofErr w:type="gramEnd"/>
            <w:r w:rsidRPr="00386523">
              <w:rPr>
                <w:rFonts w:ascii="Times New Roman" w:eastAsia="Times New Roman" w:hAnsi="Times New Roman" w:cs="Times New Roman"/>
                <w:sz w:val="20"/>
                <w:szCs w:val="20"/>
                <w:lang w:eastAsia="pt-BR"/>
              </w:rPr>
              <w:t xml:space="preserve"> ou para utilização na prestação de serviços e que não tenham sido objeto de qualquer processo industrial no estabelecimento, transferidas para outro estabelecimento da mesma empresa. </w:t>
            </w:r>
            <w:r w:rsidRPr="00386523">
              <w:rPr>
                <w:rFonts w:ascii="Times New Roman" w:eastAsia="Times New Roman" w:hAnsi="Times New Roman" w:cs="Times New Roman"/>
                <w:i/>
                <w:iCs/>
                <w:sz w:val="20"/>
                <w:szCs w:val="20"/>
                <w:lang w:eastAsia="pt-BR"/>
              </w:rPr>
              <w:t xml:space="preserve">(redação dada pelo </w:t>
            </w:r>
            <w:hyperlink r:id="rId46" w:tgtFrame="_blank" w:history="1">
              <w:r w:rsidRPr="00386523">
                <w:rPr>
                  <w:rFonts w:ascii="Times New Roman" w:eastAsia="Times New Roman" w:hAnsi="Times New Roman" w:cs="Times New Roman"/>
                  <w:i/>
                  <w:iCs/>
                  <w:color w:val="0000FF"/>
                  <w:sz w:val="20"/>
                  <w:szCs w:val="15"/>
                  <w:u w:val="single"/>
                  <w:lang w:eastAsia="pt-BR"/>
                </w:rPr>
                <w:t>AJUSTE SINIEF 5/2003</w:t>
              </w:r>
            </w:hyperlink>
            <w:r w:rsidRPr="00386523">
              <w:rPr>
                <w:rFonts w:ascii="Times New Roman" w:eastAsia="Times New Roman" w:hAnsi="Times New Roman" w:cs="Times New Roman"/>
                <w:i/>
                <w:iCs/>
                <w:sz w:val="20"/>
                <w:szCs w:val="15"/>
                <w:lang w:eastAsia="pt-BR"/>
              </w:rPr>
              <w:t>)</w:t>
            </w:r>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transferências de energia elétrica para outro estabelecimento da mesma empresa, para distribuição.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Transferência de produção do estabelecimento, que não deva por ele </w:t>
            </w:r>
            <w:proofErr w:type="gramStart"/>
            <w:r w:rsidRPr="00386523">
              <w:rPr>
                <w:rFonts w:ascii="Times New Roman" w:eastAsia="Times New Roman" w:hAnsi="Times New Roman" w:cs="Times New Roman"/>
                <w:b/>
                <w:bCs/>
                <w:sz w:val="24"/>
                <w:szCs w:val="24"/>
                <w:lang w:eastAsia="pt-BR"/>
              </w:rPr>
              <w:t>transitar</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transferências para outro estabelecimento da mesma empresa, de produtos industrializados no estabelecimento que tenham sido remetidos para armazém geral, depósito fechado ou outro, sem que haja retorno ao estabelecimento depositante.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Transferência de mercadoria adquirida ou recebida de terceiros, que não deva por ele </w:t>
            </w:r>
            <w:proofErr w:type="gramStart"/>
            <w:r w:rsidRPr="00386523">
              <w:rPr>
                <w:rFonts w:ascii="Times New Roman" w:eastAsia="Times New Roman" w:hAnsi="Times New Roman" w:cs="Times New Roman"/>
                <w:b/>
                <w:bCs/>
                <w:sz w:val="24"/>
                <w:szCs w:val="24"/>
                <w:lang w:eastAsia="pt-BR"/>
              </w:rPr>
              <w:t>transitar</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transferências para outro estabelecimento da mesma empresa, de mercadorias adquiridas ou recebidas de terceiros para industrialização ou comercialização, que não tenham sido objeto de qualquer processo industrial, remetidas para armazém geral, depósito fechado ou outro, sem que haja retorno ao estabelecimento depositante.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 xml:space="preserve">DEVOLUÇÕES DE COMPRAS PARA INDUSTRIALIZAÇÃO, PRODUÇÃO RURAL, COMERCIALIZAÇÃO OU ANULAÇÕES DE VALORES </w:t>
            </w:r>
            <w:r w:rsidRPr="00386523">
              <w:rPr>
                <w:rFonts w:ascii="Segoe UI" w:eastAsia="Times New Roman" w:hAnsi="Segoe UI" w:cs="Segoe UI"/>
                <w:sz w:val="20"/>
                <w:szCs w:val="20"/>
                <w:lang w:eastAsia="pt-BR"/>
              </w:rPr>
              <w:t>(</w:t>
            </w:r>
            <w:r w:rsidRPr="00386523">
              <w:rPr>
                <w:rFonts w:ascii="Segoe UI" w:eastAsia="Times New Roman" w:hAnsi="Segoe UI" w:cs="Segoe UI"/>
                <w:i/>
                <w:iCs/>
                <w:sz w:val="20"/>
                <w:szCs w:val="20"/>
                <w:lang w:eastAsia="pt-BR"/>
              </w:rPr>
              <w:t xml:space="preserve">Título conforme </w:t>
            </w:r>
            <w:hyperlink r:id="rId47" w:history="1">
              <w:r w:rsidRPr="00386523">
                <w:rPr>
                  <w:rFonts w:ascii="Segoe UI" w:eastAsia="Times New Roman" w:hAnsi="Segoe UI" w:cs="Segoe UI"/>
                  <w:i/>
                  <w:iCs/>
                  <w:color w:val="0000FF"/>
                  <w:sz w:val="20"/>
                  <w:szCs w:val="20"/>
                  <w:u w:val="single"/>
                  <w:lang w:eastAsia="pt-BR"/>
                </w:rPr>
                <w:t>Ajuste SINIEF 05/2005</w:t>
              </w:r>
            </w:hyperlink>
            <w:proofErr w:type="gramStart"/>
            <w:r w:rsidRPr="00386523">
              <w:rPr>
                <w:rFonts w:ascii="Segoe UI" w:eastAsia="Times New Roman" w:hAnsi="Segoe UI" w:cs="Segoe UI"/>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Devolução de compra para industrialização ou produção rural </w:t>
            </w:r>
            <w:r w:rsidRPr="00386523">
              <w:rPr>
                <w:rFonts w:ascii="Segoe UI" w:eastAsia="Times New Roman" w:hAnsi="Segoe UI" w:cs="Segoe UI"/>
                <w:sz w:val="20"/>
                <w:szCs w:val="20"/>
                <w:lang w:eastAsia="pt-BR"/>
              </w:rPr>
              <w:t>(</w:t>
            </w:r>
            <w:r w:rsidRPr="00386523">
              <w:rPr>
                <w:rFonts w:ascii="Segoe UI" w:eastAsia="Times New Roman" w:hAnsi="Segoe UI" w:cs="Segoe UI"/>
                <w:i/>
                <w:iCs/>
                <w:sz w:val="20"/>
                <w:szCs w:val="20"/>
                <w:lang w:eastAsia="pt-BR"/>
              </w:rPr>
              <w:t xml:space="preserve">Título conforme </w:t>
            </w:r>
            <w:hyperlink r:id="rId48"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devoluções de mercadorias adquiridas para serem utilizadas em processo de industrialização ou produção rural, cujas entradas tenham sido classificadas como "1.101 - Compra para industrialização ou produção rural".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49"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 para comercialização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adquiridas para serem </w:t>
            </w:r>
            <w:proofErr w:type="gramStart"/>
            <w:r w:rsidRPr="00386523">
              <w:rPr>
                <w:rFonts w:ascii="Times New Roman" w:eastAsia="Times New Roman" w:hAnsi="Times New Roman" w:cs="Times New Roman"/>
                <w:sz w:val="20"/>
                <w:szCs w:val="20"/>
                <w:lang w:eastAsia="pt-BR"/>
              </w:rPr>
              <w:t>comercializadas, cujas entradas tenham sido classificadas</w:t>
            </w:r>
            <w:proofErr w:type="gramEnd"/>
            <w:r w:rsidRPr="00386523">
              <w:rPr>
                <w:rFonts w:ascii="Times New Roman" w:eastAsia="Times New Roman" w:hAnsi="Times New Roman" w:cs="Times New Roman"/>
                <w:sz w:val="20"/>
                <w:szCs w:val="20"/>
                <w:lang w:eastAsia="pt-BR"/>
              </w:rPr>
              <w:t xml:space="preserve"> como “Compra para comercialização”.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Anulação de valor relativo </w:t>
            </w:r>
            <w:proofErr w:type="gramStart"/>
            <w:r w:rsidRPr="00386523">
              <w:rPr>
                <w:rFonts w:ascii="Times New Roman" w:eastAsia="Times New Roman" w:hAnsi="Times New Roman" w:cs="Times New Roman"/>
                <w:b/>
                <w:bCs/>
                <w:sz w:val="24"/>
                <w:szCs w:val="24"/>
                <w:lang w:eastAsia="pt-BR"/>
              </w:rPr>
              <w:t>a</w:t>
            </w:r>
            <w:proofErr w:type="gramEnd"/>
            <w:r w:rsidRPr="00386523">
              <w:rPr>
                <w:rFonts w:ascii="Times New Roman" w:eastAsia="Times New Roman" w:hAnsi="Times New Roman" w:cs="Times New Roman"/>
                <w:b/>
                <w:bCs/>
                <w:sz w:val="24"/>
                <w:szCs w:val="24"/>
                <w:lang w:eastAsia="pt-BR"/>
              </w:rPr>
              <w:t xml:space="preserve"> aquisição de serviço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anulações correspondentes a valores faturados indevidamente, decorrentes das aquisições de serviços de comunicação.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Anulação de valor relativo </w:t>
            </w:r>
            <w:proofErr w:type="gramStart"/>
            <w:r w:rsidRPr="00386523">
              <w:rPr>
                <w:rFonts w:ascii="Times New Roman" w:eastAsia="Times New Roman" w:hAnsi="Times New Roman" w:cs="Times New Roman"/>
                <w:b/>
                <w:bCs/>
                <w:sz w:val="24"/>
                <w:szCs w:val="24"/>
                <w:lang w:eastAsia="pt-BR"/>
              </w:rPr>
              <w:t>a</w:t>
            </w:r>
            <w:proofErr w:type="gramEnd"/>
            <w:r w:rsidRPr="00386523">
              <w:rPr>
                <w:rFonts w:ascii="Times New Roman" w:eastAsia="Times New Roman" w:hAnsi="Times New Roman" w:cs="Times New Roman"/>
                <w:b/>
                <w:bCs/>
                <w:sz w:val="24"/>
                <w:szCs w:val="24"/>
                <w:lang w:eastAsia="pt-BR"/>
              </w:rPr>
              <w:t xml:space="preserve"> aquisição de serviço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anulações correspondentes a valores faturados indevidamente, decorrentes das aquisições de serviços de transporte.</w:t>
            </w:r>
            <w:r w:rsidRPr="00386523">
              <w:rPr>
                <w:rFonts w:ascii="Times New Roman" w:eastAsia="Times New Roman" w:hAnsi="Times New Roman" w:cs="Times New Roman"/>
                <w:b/>
                <w:b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Anulação de valor relativo à compra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anulações correspondentes a valores faturados indevidamente, decorrentes da compra de energia elétrica.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 xml:space="preserve">Devolução de mercadoria recebida em transferência para industrialização ou produção rural </w:t>
            </w:r>
            <w:r w:rsidRPr="00386523">
              <w:rPr>
                <w:rFonts w:ascii="Segoe UI" w:eastAsia="Times New Roman" w:hAnsi="Segoe UI" w:cs="Segoe UI"/>
                <w:sz w:val="20"/>
                <w:szCs w:val="20"/>
                <w:lang w:eastAsia="pt-BR"/>
              </w:rPr>
              <w:t>(</w:t>
            </w:r>
            <w:r w:rsidRPr="00386523">
              <w:rPr>
                <w:rFonts w:ascii="Segoe UI" w:eastAsia="Times New Roman" w:hAnsi="Segoe UI" w:cs="Segoe UI"/>
                <w:i/>
                <w:iCs/>
                <w:sz w:val="20"/>
                <w:szCs w:val="20"/>
                <w:lang w:eastAsia="pt-BR"/>
              </w:rPr>
              <w:t xml:space="preserve">Título conforme </w:t>
            </w:r>
            <w:hyperlink r:id="rId50"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devoluções de mercadorias recebidas em transferência de outros estabelecimentos da mesma empresa, para serem utilizadas em processo de industrialização ou produção rural.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51"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mercadoria recebida em transferência para comercialização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devoluções de mercadorias recebidas em transferência de outro estabelecimento da mesma empresa, para serem comercializadas.</w:t>
            </w:r>
            <w:r w:rsidRPr="00386523">
              <w:rPr>
                <w:rFonts w:ascii="Times New Roman" w:eastAsia="Times New Roman" w:hAnsi="Times New Roman" w:cs="Times New Roman"/>
                <w:b/>
                <w:b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 para utilização na prestação de serviço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adquiridas para utilização na prestação de serviços, cujas entradas tenham sido classificadas nos códigos "1.126. Compra para utilização na prestação de serviço sujeita ao ICMS" e "1.128, 2.128 e 3.128 - Compra para utilização na prestação de serviço sujeita ao ISSQN". </w:t>
            </w:r>
            <w:r w:rsidRPr="00386523">
              <w:rPr>
                <w:rFonts w:ascii="Times New Roman" w:eastAsia="Times New Roman" w:hAnsi="Times New Roman" w:cs="Times New Roman"/>
                <w:i/>
                <w:iCs/>
                <w:sz w:val="20"/>
                <w:szCs w:val="20"/>
                <w:lang w:eastAsia="pt-BR"/>
              </w:rPr>
              <w:t xml:space="preserve">(Descrição conforme </w:t>
            </w:r>
            <w:hyperlink r:id="rId52" w:tgtFrame="_self" w:tooltip="Ajuste SINIEF 04/2010" w:history="1">
              <w:r w:rsidRPr="00386523">
                <w:rPr>
                  <w:rFonts w:ascii="Times New Roman" w:eastAsia="Times New Roman" w:hAnsi="Times New Roman" w:cs="Times New Roman"/>
                  <w:i/>
                  <w:iCs/>
                  <w:color w:val="0000FF"/>
                  <w:sz w:val="20"/>
                  <w:szCs w:val="20"/>
                  <w:u w:val="single"/>
                  <w:lang w:eastAsia="pt-BR"/>
                </w:rPr>
                <w:t>Ajuste SINIEF 04/2010</w:t>
              </w:r>
            </w:hyperlink>
            <w:r w:rsidRPr="00386523">
              <w:rPr>
                <w:rFonts w:ascii="Times New Roman" w:eastAsia="Times New Roman" w:hAnsi="Times New Roman" w:cs="Times New Roman"/>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compras para industrialização sob o regime de "drawback"</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devoluções de mercadorias adquiridas para serem utilizadas em processo de industrialização sob o regime de “drawback” e não utilizadas no referido processo, cujas entradas tenham sido classificadas no código “3.127 – Compra para industrialização sob o regime de “drawback””.</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VENDAS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distribuição ou comercialização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energia elétrica destinada à distribuição ou comercialização. Também serão classificadas neste código as vendas de energia elétrica destinada a cooperativas para distribuição aos seus cooperados.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estabelecimento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energia elétrica para consumo por estabelecimento industrial. Também serão classificadas neste código as vendas de energia elétrica destinada a estabelecimento industrial de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estabelecimento comercial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energia elétrica para consumo por estabelecimento comercial. Também serão classificadas neste código as vendas de energia elétrica destinada a estabelecimento comercial de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estabelecimento prestador de serviço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energia elétrica para consumo por estabelecimento de prestador de serviços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estabelecimento prestador de serviço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energia elétrica para consumo por estabelecimento de prestador de serviços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estabelecimento de produtor rural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energia elétrica para consumo por estabelecimento de produtor rural.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para consumo por demanda contratada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energia elétrica para consumo por demanda contratada, que prevalecerá sobre os demais códigos deste subgrupo.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energia elétrica a não contribuinte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energia elétrica a pessoas físicas ou a pessoas jurídicas não indicadas nos códigos anteriores.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PRESTAÇÕES DE SERVIÇOS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para execução de serviço da mesma natureza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comunicação destinados às prestações de serviços da mesma natureza.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estabelecimento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comunicação a estabelecimento industrial. Também serão classificados neste código os serviços de comunicação prestados a estabelecimento industrial de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estabelecimento comercial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comunicação a estabelecimento comercial. Também serão classificados neste código os serviços de comunicação prestados a estabelecimento comercial de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estabelecimento de prestador de serviço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comunicação a estabelecimento prestador de serviço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estabelecimento de geradora ou de distribuidora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comunicação a estabelecimento de geradora ou de distribuidora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estabelecimento de produtor rural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comunicação a estabelecimento de produtor rural.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comunicação a não contribuinte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comunicação a pessoas físicas ou a pessoas jurídicas não indicadas nos códigos anteriores.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PRESTAÇÕES DE SERVIÇOS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para execução de serviço da mesma natureza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transporte destinados às prestações de serviços da mesma natureza.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estabelecimento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transporte a estabelecimento industrial. Também serão classificados neste código os serviços de transporte prestados a estabelecimento industrial de cooperativa.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estabelecimento comercial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transporte a estabelecimento comercial. Também serão classificados neste código os serviços de transporte prestados a estabelecimento comercial de cooperativa.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estabelecimento de prestador de serviço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transporte a estabelecimento prestador de serviços de comunicação.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estabelecimento de geradora ou de distribuidora de energia elétrica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transporte a estabelecimento de geradora ou de distribuidora de energia elétrica.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estabelecimento de produtor rural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transporte a estabelecimento de produtor rural.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a não contribuinte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transporte a pessoas físicas ou a pessoas jurídicas não indicadas nos códigos anteriores.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transporte destinado a estabelecimento no exterior.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5.359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6.359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Prestação de serviço de transporte a contribuinte ou a não contribuinte quando a mercadoria transportada está dispensada de emissão de nota fiscal.</w:t>
            </w:r>
            <w:r w:rsidRPr="00386523">
              <w:rPr>
                <w:rFonts w:ascii="Times New Roman" w:eastAsia="Times New Roman" w:hAnsi="Times New Roman" w:cs="Times New Roman"/>
                <w:sz w:val="20"/>
                <w:szCs w:val="20"/>
                <w:lang w:eastAsia="pt-BR"/>
              </w:rPr>
              <w:t xml:space="preserve"> </w:t>
            </w:r>
            <w:r w:rsidRPr="00386523">
              <w:rPr>
                <w:rFonts w:ascii="Times New Roman" w:eastAsia="Times New Roman" w:hAnsi="Times New Roman" w:cs="Times New Roman"/>
                <w:i/>
                <w:iCs/>
                <w:sz w:val="20"/>
                <w:szCs w:val="20"/>
                <w:lang w:eastAsia="pt-BR"/>
              </w:rPr>
              <w:t xml:space="preserve">(acrescentado p/ </w:t>
            </w:r>
            <w:hyperlink r:id="rId53" w:history="1">
              <w:r w:rsidRPr="00386523">
                <w:rPr>
                  <w:rFonts w:ascii="Times New Roman" w:eastAsia="Times New Roman" w:hAnsi="Times New Roman" w:cs="Times New Roman"/>
                  <w:i/>
                  <w:iCs/>
                  <w:color w:val="0000FF"/>
                  <w:sz w:val="20"/>
                  <w:szCs w:val="20"/>
                  <w:u w:val="single"/>
                  <w:lang w:eastAsia="pt-BR"/>
                </w:rPr>
                <w:t>Ajuste SINIEF 3/2004</w:t>
              </w:r>
            </w:hyperlink>
            <w:r w:rsidRPr="00386523">
              <w:rPr>
                <w:rFonts w:ascii="Times New Roman" w:eastAsia="Times New Roman" w:hAnsi="Times New Roman" w:cs="Times New Roman"/>
                <w:i/>
                <w:iCs/>
                <w:sz w:val="20"/>
                <w:szCs w:val="20"/>
                <w:lang w:eastAsia="pt-BR"/>
              </w:rPr>
              <w:t>, com vigência a partir de 01.01.2005</w:t>
            </w:r>
            <w:proofErr w:type="gramStart"/>
            <w:r w:rsidRPr="00386523">
              <w:rPr>
                <w:rFonts w:ascii="Times New Roman" w:eastAsia="Times New Roman" w:hAnsi="Times New Roman" w:cs="Times New Roman"/>
                <w:i/>
                <w:iCs/>
                <w:sz w:val="20"/>
                <w:szCs w:val="20"/>
                <w:lang w:eastAsia="pt-BR"/>
              </w:rPr>
              <w:t>)</w:t>
            </w:r>
            <w:proofErr w:type="gramEnd"/>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transporte a contribuintes ou a não contribuintes, exclusivamente quando não existe a obrigação legal de emissão de nota fiscal para a mercadoria transportada.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6.360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Prestação de serviço de transporte a contribuinte substituto em relação ao serviço de transporte</w:t>
            </w:r>
            <w:r w:rsidRPr="00386523">
              <w:rPr>
                <w:rFonts w:ascii="Times New Roman" w:eastAsia="Times New Roman" w:hAnsi="Times New Roman" w:cs="Times New Roman"/>
                <w:sz w:val="20"/>
                <w:szCs w:val="20"/>
                <w:lang w:eastAsia="pt-BR"/>
              </w:rPr>
              <w:t xml:space="preserve">. </w:t>
            </w:r>
            <w:r w:rsidRPr="00386523">
              <w:rPr>
                <w:rFonts w:ascii="Times New Roman" w:eastAsia="Times New Roman" w:hAnsi="Times New Roman" w:cs="Times New Roman"/>
                <w:i/>
                <w:iCs/>
                <w:sz w:val="20"/>
                <w:szCs w:val="20"/>
                <w:lang w:eastAsia="pt-BR"/>
              </w:rPr>
              <w:t xml:space="preserve">(5.360 - acrescentado pelo </w:t>
            </w:r>
            <w:hyperlink r:id="rId54" w:tgtFrame="_blank" w:history="1">
              <w:r w:rsidRPr="00386523">
                <w:rPr>
                  <w:rFonts w:ascii="Times New Roman" w:eastAsia="Times New Roman" w:hAnsi="Times New Roman" w:cs="Times New Roman"/>
                  <w:i/>
                  <w:iCs/>
                  <w:color w:val="0000FF"/>
                  <w:sz w:val="20"/>
                  <w:szCs w:val="20"/>
                  <w:u w:val="single"/>
                  <w:lang w:eastAsia="pt-BR"/>
                </w:rPr>
                <w:t>Ajuste SINIEF 06/2007</w:t>
              </w:r>
            </w:hyperlink>
            <w:r w:rsidRPr="00386523">
              <w:rPr>
                <w:rFonts w:ascii="Times New Roman" w:eastAsia="Times New Roman" w:hAnsi="Times New Roman" w:cs="Times New Roman"/>
                <w:i/>
                <w:iCs/>
                <w:sz w:val="20"/>
                <w:szCs w:val="20"/>
                <w:lang w:eastAsia="pt-BR"/>
              </w:rPr>
              <w:t xml:space="preserve">, com vigência a partir de 01.01.2008 e 6.360 - acrescentado pelo </w:t>
            </w:r>
            <w:hyperlink r:id="rId55" w:tgtFrame="_blank" w:history="1">
              <w:r w:rsidRPr="00386523">
                <w:rPr>
                  <w:rFonts w:ascii="Times New Roman" w:eastAsia="Times New Roman" w:hAnsi="Times New Roman" w:cs="Times New Roman"/>
                  <w:i/>
                  <w:iCs/>
                  <w:color w:val="0000FF"/>
                  <w:sz w:val="20"/>
                  <w:szCs w:val="20"/>
                  <w:u w:val="single"/>
                  <w:lang w:eastAsia="pt-BR"/>
                </w:rPr>
                <w:t>Ajuste SINIEF 03/2008</w:t>
              </w:r>
            </w:hyperlink>
            <w:proofErr w:type="gramStart"/>
            <w:r w:rsidRPr="00386523">
              <w:rPr>
                <w:rFonts w:ascii="Times New Roman" w:eastAsia="Times New Roman" w:hAnsi="Times New Roman" w:cs="Times New Roman"/>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prestações de serviços de transporte a contribuinte ao qual tenha sido atribuída a condição de substituto tributário do imposto sobre a prestação dos serviços.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SAÍDAS DE MERCADORIAS SUJEITAS AO REGIME DE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em operação com produto sujeito ao regime de substituição tributária, na condição de contribuinte </w:t>
            </w:r>
            <w:proofErr w:type="gramStart"/>
            <w:r w:rsidRPr="00386523">
              <w:rPr>
                <w:rFonts w:ascii="Times New Roman" w:eastAsia="Times New Roman" w:hAnsi="Times New Roman" w:cs="Times New Roman"/>
                <w:b/>
                <w:bCs/>
                <w:sz w:val="24"/>
                <w:szCs w:val="24"/>
                <w:lang w:eastAsia="pt-BR"/>
              </w:rPr>
              <w:t>substituto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produtos industrializados ou produzidos pelo próprio estabelecimento em operações com produtos sujeitos ao regime de substituição tributária, na condição de contribuinte substituto. Também serão classificadas neste código as vendas de produtos industrializados por estabelecimento industrial ou produtor rural de </w:t>
            </w:r>
            <w:proofErr w:type="gramStart"/>
            <w:r w:rsidRPr="00386523">
              <w:rPr>
                <w:rFonts w:ascii="Times New Roman" w:eastAsia="Times New Roman" w:hAnsi="Times New Roman" w:cs="Times New Roman"/>
                <w:sz w:val="20"/>
                <w:szCs w:val="20"/>
                <w:lang w:eastAsia="pt-BR"/>
              </w:rPr>
              <w:t>cooperativa sujeitos</w:t>
            </w:r>
            <w:proofErr w:type="gramEnd"/>
            <w:r w:rsidRPr="00386523">
              <w:rPr>
                <w:rFonts w:ascii="Times New Roman" w:eastAsia="Times New Roman" w:hAnsi="Times New Roman" w:cs="Times New Roman"/>
                <w:sz w:val="20"/>
                <w:szCs w:val="20"/>
                <w:lang w:eastAsia="pt-BR"/>
              </w:rPr>
              <w:t xml:space="preserve"> ao regime de substituição tributária, na condição de contribuinte substituto.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56"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produção do estabelecimento de produto sujeito ao regime de substituição tributária, em operação entre contribuintes substitutos do mesmo </w:t>
            </w:r>
            <w:proofErr w:type="gramStart"/>
            <w:r w:rsidRPr="00386523">
              <w:rPr>
                <w:rFonts w:ascii="Times New Roman" w:eastAsia="Times New Roman" w:hAnsi="Times New Roman" w:cs="Times New Roman"/>
                <w:b/>
                <w:bCs/>
                <w:sz w:val="24"/>
                <w:szCs w:val="24"/>
                <w:lang w:eastAsia="pt-BR"/>
              </w:rPr>
              <w:t>produto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produtos sujeitos ao regime de substituição tributária industrializados no estabelecimento, em operações entre contribuintes substitutos do mesmo produto.</w:t>
            </w:r>
            <w:r w:rsidRPr="00386523">
              <w:rPr>
                <w:rFonts w:ascii="Times New Roman" w:eastAsia="Times New Roman" w:hAnsi="Times New Roman" w:cs="Times New Roman"/>
                <w:b/>
                <w:b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em operação com mercadoria sujeita ao regime de substituição tributária, na condição de contribuinte </w:t>
            </w:r>
            <w:proofErr w:type="gramStart"/>
            <w:r w:rsidRPr="00386523">
              <w:rPr>
                <w:rFonts w:ascii="Times New Roman" w:eastAsia="Times New Roman" w:hAnsi="Times New Roman" w:cs="Times New Roman"/>
                <w:b/>
                <w:bCs/>
                <w:sz w:val="24"/>
                <w:szCs w:val="24"/>
                <w:lang w:eastAsia="pt-BR"/>
              </w:rPr>
              <w:t>substituto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vendas de mercadorias adquiridas ou recebidas de terceiros, na condição de contribuinte substituto, em operação com mercadorias sujeitas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sujeita ao regime de substituição tributária, cujo imposto já tenha sido retido </w:t>
            </w:r>
            <w:proofErr w:type="gramStart"/>
            <w:r w:rsidRPr="00386523">
              <w:rPr>
                <w:rFonts w:ascii="Times New Roman" w:eastAsia="Times New Roman" w:hAnsi="Times New Roman" w:cs="Times New Roman"/>
                <w:b/>
                <w:bCs/>
                <w:sz w:val="24"/>
                <w:szCs w:val="24"/>
                <w:lang w:eastAsia="pt-BR"/>
              </w:rPr>
              <w:t>anteriormente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mercadorias sujeitas ao regime de substituição tributária, na condição de substituto tributário, exclusivamente nas hipóteses em que o imposto já tenha sido retido anteriormente.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Venda de mercadoria adquirida ou recebida de terceiros em operação com mercadoria sujeita ao regime de substituição tributária, na condição de contribuinte </w:t>
            </w:r>
            <w:proofErr w:type="gramStart"/>
            <w:r w:rsidRPr="00386523">
              <w:rPr>
                <w:rFonts w:ascii="Times New Roman" w:eastAsia="Times New Roman" w:hAnsi="Times New Roman" w:cs="Times New Roman"/>
                <w:b/>
                <w:bCs/>
                <w:sz w:val="24"/>
                <w:szCs w:val="24"/>
                <w:lang w:eastAsia="pt-BR"/>
              </w:rPr>
              <w:t>substituído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mercadorias adquiridas ou recebidas de terceiros em operação com mercadorias sujeitas ao regime de substituição tributária, na condição de contribuinte substituído.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produção do estabelecimento em operação com produto sujeito ao regime de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os produtos industrializados ou produzidos no próprio estabelecimento em transferência para outro estabelecimento da mesma empresa de produtos sujeitos ao regime de substituição tributária.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57"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mercadoria adquirida ou recebida de terceiros em operação com mercadoria sujeita ao regime de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 xml:space="preserve">Devolução de compra para industrialização ou produção rural em operação com mercadoria sujeita ao regime de substituição tributária </w:t>
            </w:r>
            <w:r w:rsidRPr="00386523">
              <w:rPr>
                <w:rFonts w:ascii="Segoe UI" w:eastAsia="Times New Roman" w:hAnsi="Segoe UI" w:cs="Segoe UI"/>
                <w:sz w:val="20"/>
                <w:szCs w:val="20"/>
                <w:lang w:eastAsia="pt-BR"/>
              </w:rPr>
              <w:t>(</w:t>
            </w:r>
            <w:r w:rsidRPr="00386523">
              <w:rPr>
                <w:rFonts w:ascii="Segoe UI" w:eastAsia="Times New Roman" w:hAnsi="Segoe UI" w:cs="Segoe UI"/>
                <w:i/>
                <w:iCs/>
                <w:sz w:val="20"/>
                <w:szCs w:val="20"/>
                <w:lang w:eastAsia="pt-BR"/>
              </w:rPr>
              <w:t xml:space="preserve">Título conforme </w:t>
            </w:r>
            <w:hyperlink r:id="rId58"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adquiridas para serem utilizadas em processo de industrialização ou produção rural cujas entradas tenham sido classificadas como "Compra para industrialização ou produção rural em operação com mercadoria sujeita ao regime de substituição tributária".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59"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 para comercialização em operação com mercadoria sujeita ao regime de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adquiridas para serem </w:t>
            </w:r>
            <w:proofErr w:type="gramStart"/>
            <w:r w:rsidRPr="00386523">
              <w:rPr>
                <w:rFonts w:ascii="Times New Roman" w:eastAsia="Times New Roman" w:hAnsi="Times New Roman" w:cs="Times New Roman"/>
                <w:sz w:val="20"/>
                <w:szCs w:val="20"/>
                <w:lang w:eastAsia="pt-BR"/>
              </w:rPr>
              <w:t>comercializadas, cujas entradas tenham sido classificadas</w:t>
            </w:r>
            <w:proofErr w:type="gramEnd"/>
            <w:r w:rsidRPr="00386523">
              <w:rPr>
                <w:rFonts w:ascii="Times New Roman" w:eastAsia="Times New Roman" w:hAnsi="Times New Roman" w:cs="Times New Roman"/>
                <w:sz w:val="20"/>
                <w:szCs w:val="20"/>
                <w:lang w:eastAsia="pt-BR"/>
              </w:rPr>
              <w:t xml:space="preserve"> como “Compra para comercialização em operação com mercadoria sujeita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Devolução de bem do ativo imobilizado, em operação com mercadoria sujeita ao regime de substituição </w:t>
            </w:r>
            <w:proofErr w:type="gramStart"/>
            <w:r w:rsidRPr="00386523">
              <w:rPr>
                <w:rFonts w:ascii="Times New Roman" w:eastAsia="Times New Roman" w:hAnsi="Times New Roman" w:cs="Times New Roman"/>
                <w:b/>
                <w:bCs/>
                <w:sz w:val="24"/>
                <w:szCs w:val="24"/>
                <w:lang w:eastAsia="pt-BR"/>
              </w:rPr>
              <w:t>tributária</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bens adquiridos para integrar o ativo imobilizado do estabelecimento, cuja entrada tenha sido classificada no código “1.406 – Compra de bem para o ativo imobilizado cuja mercadoria está sujeita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Devolução de mercadoria destinada ao uso ou consumo, em operação com mercadoria sujeita ao regime de substituição </w:t>
            </w:r>
            <w:proofErr w:type="gramStart"/>
            <w:r w:rsidRPr="00386523">
              <w:rPr>
                <w:rFonts w:ascii="Times New Roman" w:eastAsia="Times New Roman" w:hAnsi="Times New Roman" w:cs="Times New Roman"/>
                <w:b/>
                <w:bCs/>
                <w:sz w:val="24"/>
                <w:szCs w:val="24"/>
                <w:lang w:eastAsia="pt-BR"/>
              </w:rPr>
              <w:t>tributária</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adquiridas para uso ou consumo do estabelecimento, cuja entrada tenha sido classificada no código “1.407 – Compra de mercadoria para uso ou consumo cuja mercadoria está sujeita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produção do estabelecimento para venda fora do estabelecimento em operação com produto sujeito ao regime de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produtos industrializados ou produzidos pelo próprio estabelecimento para serem vendidos fora do estabelecimento, inclusive por meio de veículos, em operações com produtos sujeitos ao regime de substituição tributária.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60"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Remessa de mercadoria adquirida ou recebida de terceiros para venda fora do estabelecimento, em operação com mercadoria sujeita ao regime de substituição </w:t>
            </w:r>
            <w:proofErr w:type="gramStart"/>
            <w:r w:rsidRPr="00386523">
              <w:rPr>
                <w:rFonts w:ascii="Times New Roman" w:eastAsia="Times New Roman" w:hAnsi="Times New Roman" w:cs="Times New Roman"/>
                <w:b/>
                <w:bCs/>
                <w:sz w:val="24"/>
                <w:szCs w:val="24"/>
                <w:lang w:eastAsia="pt-BR"/>
              </w:rPr>
              <w:t>tributária</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mercadorias adquiridas ou recebidas de terceiros para serem vendidas fora do estabelecimento, inclusive por meio de veículos, em operações com mercadorias sujeitas ao regime de substituição tributária.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SISTEMAS DE INTEGRAÇÃO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animal e de insumo para estabelecimento produtor</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referentes à remessa de animais e de insumos para criação de animais no sistema integrado, tais como: pintos, leitões, rações e medicamentos.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REMESSAS COM FIM ESPECÍFICO DE EXPORTAÇÃO E EVENTUAIS DEVOLUÇÕES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Remessa de produção do estabelecimento, com fim específico de </w:t>
            </w:r>
            <w:proofErr w:type="gramStart"/>
            <w:r w:rsidRPr="00386523">
              <w:rPr>
                <w:rFonts w:ascii="Times New Roman" w:eastAsia="Times New Roman" w:hAnsi="Times New Roman" w:cs="Times New Roman"/>
                <w:b/>
                <w:bCs/>
                <w:sz w:val="24"/>
                <w:szCs w:val="24"/>
                <w:lang w:eastAsia="pt-BR"/>
              </w:rPr>
              <w:t>exportação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saídas de produtos industrializados ou produzidos pelo próprio estabelecimento, remetidos com fim específico de exportação a trading </w:t>
            </w:r>
            <w:proofErr w:type="spellStart"/>
            <w:r w:rsidRPr="00386523">
              <w:rPr>
                <w:rFonts w:ascii="Segoe UI" w:eastAsia="Times New Roman" w:hAnsi="Segoe UI" w:cs="Segoe UI"/>
                <w:sz w:val="20"/>
                <w:szCs w:val="20"/>
                <w:lang w:eastAsia="pt-BR"/>
              </w:rPr>
              <w:t>company</w:t>
            </w:r>
            <w:proofErr w:type="spellEnd"/>
            <w:r w:rsidRPr="00386523">
              <w:rPr>
                <w:rFonts w:ascii="Segoe UI" w:eastAsia="Times New Roman" w:hAnsi="Segoe UI" w:cs="Segoe UI"/>
                <w:sz w:val="20"/>
                <w:szCs w:val="20"/>
                <w:lang w:eastAsia="pt-BR"/>
              </w:rPr>
              <w:t xml:space="preserve">, empresa comercial exportadora ou outro estabelecimento do remetente.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61" w:history="1">
              <w:r w:rsidRPr="00386523">
                <w:rPr>
                  <w:rFonts w:ascii="Segoe UI" w:eastAsia="Times New Roman" w:hAnsi="Segoe UI" w:cs="Segoe UI"/>
                  <w:i/>
                  <w:iCs/>
                  <w:color w:val="0000FF"/>
                  <w:sz w:val="20"/>
                  <w:szCs w:val="20"/>
                  <w:u w:val="single"/>
                  <w:lang w:eastAsia="pt-BR"/>
                </w:rPr>
                <w:t>Ajuste SINIEF 05/2005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Remessa de mercadoria adquirida ou recebida de terceiros, com fim específico de </w:t>
            </w:r>
            <w:proofErr w:type="gramStart"/>
            <w:r w:rsidRPr="00386523">
              <w:rPr>
                <w:rFonts w:ascii="Times New Roman" w:eastAsia="Times New Roman" w:hAnsi="Times New Roman" w:cs="Times New Roman"/>
                <w:b/>
                <w:bCs/>
                <w:sz w:val="24"/>
                <w:szCs w:val="24"/>
                <w:lang w:eastAsia="pt-BR"/>
              </w:rPr>
              <w:t>exportação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de mercadorias adquiridas ou recebidas de terceiros, remetidas com fim específico de exportação a trading </w:t>
            </w:r>
            <w:proofErr w:type="spellStart"/>
            <w:r w:rsidRPr="00386523">
              <w:rPr>
                <w:rFonts w:ascii="Times New Roman" w:eastAsia="Times New Roman" w:hAnsi="Times New Roman" w:cs="Times New Roman"/>
                <w:sz w:val="20"/>
                <w:szCs w:val="20"/>
                <w:lang w:eastAsia="pt-BR"/>
              </w:rPr>
              <w:t>company</w:t>
            </w:r>
            <w:proofErr w:type="spellEnd"/>
            <w:r w:rsidRPr="00386523">
              <w:rPr>
                <w:rFonts w:ascii="Times New Roman" w:eastAsia="Times New Roman" w:hAnsi="Times New Roman" w:cs="Times New Roman"/>
                <w:sz w:val="20"/>
                <w:szCs w:val="20"/>
                <w:lang w:eastAsia="pt-BR"/>
              </w:rPr>
              <w:t xml:space="preserve">, empresa comercial exportadora ou outro estabelecimento do remetente.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mercadoria recebida com fim específico de exportação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efetuadas por trading </w:t>
            </w:r>
            <w:proofErr w:type="spellStart"/>
            <w:r w:rsidRPr="00386523">
              <w:rPr>
                <w:rFonts w:ascii="Times New Roman" w:eastAsia="Times New Roman" w:hAnsi="Times New Roman" w:cs="Times New Roman"/>
                <w:sz w:val="20"/>
                <w:szCs w:val="20"/>
                <w:lang w:eastAsia="pt-BR"/>
              </w:rPr>
              <w:t>company</w:t>
            </w:r>
            <w:proofErr w:type="spellEnd"/>
            <w:r w:rsidRPr="00386523">
              <w:rPr>
                <w:rFonts w:ascii="Times New Roman" w:eastAsia="Times New Roman" w:hAnsi="Times New Roman" w:cs="Times New Roman"/>
                <w:sz w:val="20"/>
                <w:szCs w:val="20"/>
                <w:lang w:eastAsia="pt-BR"/>
              </w:rPr>
              <w:t xml:space="preserve">, empresa comercial exportadora ou outro estabelecimento do destinatário, de mercadorias recebidas com fim específico de exportação, cujas entradas tenham sido classificadas no código “1.501 – Entrada de mercadoria recebida com fim específico de exportação”.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5.504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6.504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Remessa de mercadorias para formação de lote de exportação, de produtos industrializados ou produzidos pelo próprio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remessas de mercadorias para formação de lote de exportação, de produtos industrializados ou produzidos pelo próprio estabelecimento.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62" w:history="1">
              <w:r w:rsidRPr="00386523">
                <w:rPr>
                  <w:rFonts w:ascii="Segoe UI" w:eastAsia="Times New Roman" w:hAnsi="Segoe UI" w:cs="Segoe UI"/>
                  <w:i/>
                  <w:iCs/>
                  <w:color w:val="0000FF"/>
                  <w:sz w:val="20"/>
                  <w:szCs w:val="20"/>
                  <w:u w:val="single"/>
                  <w:lang w:eastAsia="pt-BR"/>
                </w:rPr>
                <w:t>Ajuste SINIEF 09/2005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5.505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6.505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Remessa de mercadorias, adquiridas ou recebidas de terceiros, para formação de lote de exportação</w:t>
            </w:r>
            <w:r w:rsidRPr="00386523">
              <w:rPr>
                <w:rFonts w:ascii="Segoe UI" w:eastAsia="Times New Roman" w:hAnsi="Segoe UI" w:cs="Segoe UI"/>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remessas de mercadorias, adquiridas ou recebidas de terceiros, para formação de lote de exportação.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63" w:history="1">
              <w:r w:rsidRPr="00386523">
                <w:rPr>
                  <w:rFonts w:ascii="Segoe UI" w:eastAsia="Times New Roman" w:hAnsi="Segoe UI" w:cs="Segoe UI"/>
                  <w:i/>
                  <w:iCs/>
                  <w:color w:val="0000FF"/>
                  <w:sz w:val="20"/>
                  <w:szCs w:val="20"/>
                  <w:u w:val="single"/>
                  <w:lang w:eastAsia="pt-BR"/>
                </w:rPr>
                <w:t>Ajuste SINIEF 09/2005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EXPORTAÇÃO DE MERCADORIAS RECEBIDAS COM FIM ESPECÍFICO DE EXPORTAÇÃO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Exportação de mercadorias recebidas com fim específico de exportação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exportações das mercadorias recebidas anteriormente com </w:t>
            </w:r>
            <w:r w:rsidRPr="00386523">
              <w:rPr>
                <w:rFonts w:ascii="Times New Roman" w:eastAsia="Times New Roman" w:hAnsi="Times New Roman" w:cs="Times New Roman"/>
                <w:sz w:val="20"/>
                <w:szCs w:val="20"/>
                <w:lang w:eastAsia="pt-BR"/>
              </w:rPr>
              <w:lastRenderedPageBreak/>
              <w:t xml:space="preserve">finalidade específica de exportação, cujas entradas tenham sido classificadas nos códigos “1.501 – Entrada de mercadoria recebida com fim específico de exportação” ou “2.501 – Entrada de mercadoria recebida com fim específico de exportação”.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OPERAÇÕES COM BENS DE ATIVO IMOBILIZADO E MATERIAIS PARA USO OU CONSUMO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Venda de bem do ativo imobilizado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bens integrantes do ativo imobilizado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bem do ativo imobilizado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bens do ativo imobilizado transferidos para outro estabelecimento da mesma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 de bem para o ativo imobilizado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bens adquiridos para integrar o ativo imobilizado do estabelecimento, cuja entrada foi classificada no código “1.551 – Compra de bem para o ativo imobilizado”.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bem do ativo imobilizado para uso fora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bens do ativo imobilizado para uso fora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Devolução de bem do ativo imobilizado de terceiro, recebido para uso no </w:t>
            </w:r>
            <w:proofErr w:type="gramStart"/>
            <w:r w:rsidRPr="00386523">
              <w:rPr>
                <w:rFonts w:ascii="Times New Roman" w:eastAsia="Times New Roman" w:hAnsi="Times New Roman" w:cs="Times New Roman"/>
                <w:b/>
                <w:bCs/>
                <w:sz w:val="24"/>
                <w:szCs w:val="24"/>
                <w:lang w:eastAsia="pt-BR"/>
              </w:rPr>
              <w:t>estabelecimento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em devolução, de bens do ativo imobilizado de terceiros, recebidos para uso no estabelecimento, cuja entrada tenha sido classificada no código “1.555 – Entrada de bem do ativo imobilizado de terceiro, remetido para uso no estabelecimento”.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compra de material de uso ou consumo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destinadas ao uso ou consumo do estabelecimento, cuja entrada tenha sido classificada no código “1.556 – Compra de material para uso ou consumo”.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material de uso ou consumo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materiais para uso ou consumo transferidos para outro estabelecimento da mesma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CRÉDITOS E RESSARCIMENTOS DE ICMS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Transferência de crédito de ICMS acumulado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lançamentos destinados ao registro da transferência de créditos de ICMS para outras empresas.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Transferência de saldo credor de ICMS para outro estabelecimento da mesma empresa, destinado à compensação de saldo devedor de </w:t>
            </w:r>
            <w:proofErr w:type="gramStart"/>
            <w:r w:rsidRPr="00386523">
              <w:rPr>
                <w:rFonts w:ascii="Times New Roman" w:eastAsia="Times New Roman" w:hAnsi="Times New Roman" w:cs="Times New Roman"/>
                <w:b/>
                <w:bCs/>
                <w:sz w:val="24"/>
                <w:szCs w:val="24"/>
                <w:lang w:eastAsia="pt-BR"/>
              </w:rPr>
              <w:t>ICMS</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lançamentos destinados ao registro da transferência de saldos credores de ICMS para outros estabelecimentos da mesma empresa, destinados à compensação do saldo devedor do estabelecimento, inclusive no caso de apuração centralizada do imposto. </w:t>
            </w:r>
            <w:r w:rsidRPr="00386523">
              <w:rPr>
                <w:rFonts w:ascii="Times New Roman" w:eastAsia="Times New Roman" w:hAnsi="Times New Roman" w:cs="Times New Roman"/>
                <w:i/>
                <w:iCs/>
                <w:sz w:val="20"/>
                <w:szCs w:val="20"/>
                <w:lang w:eastAsia="pt-BR"/>
              </w:rPr>
              <w:t>(redação dada pelo Ajuste SINIEF 09/2003)</w:t>
            </w:r>
            <w:r w:rsidRPr="00386523">
              <w:rPr>
                <w:rFonts w:ascii="Times New Roman" w:eastAsia="Times New Roman" w:hAnsi="Times New Roman" w:cs="Times New Roman"/>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Ressarcimento de ICMS retido por substituição tributária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lançamentos destinados ao registro de ressarcimento de ICMS retido por substituição tributária </w:t>
            </w:r>
            <w:proofErr w:type="gramStart"/>
            <w:r w:rsidRPr="00386523">
              <w:rPr>
                <w:rFonts w:ascii="Times New Roman" w:eastAsia="Times New Roman" w:hAnsi="Times New Roman" w:cs="Times New Roman"/>
                <w:sz w:val="20"/>
                <w:szCs w:val="20"/>
                <w:lang w:eastAsia="pt-BR"/>
              </w:rPr>
              <w:t>a contribuinte substituído</w:t>
            </w:r>
            <w:proofErr w:type="gramEnd"/>
            <w:r w:rsidRPr="00386523">
              <w:rPr>
                <w:rFonts w:ascii="Times New Roman" w:eastAsia="Times New Roman" w:hAnsi="Times New Roman" w:cs="Times New Roman"/>
                <w:sz w:val="20"/>
                <w:szCs w:val="20"/>
                <w:lang w:eastAsia="pt-BR"/>
              </w:rPr>
              <w:t>, efetuado pelo contribuinte substituto, nas hipóteses previstas na legislação aplicável.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lastRenderedPageBreak/>
              <w:t>5.605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Transferência de saldo devedor de ICMS de outro estabelecimento da mesma empresa.</w:t>
            </w:r>
            <w:r w:rsidRPr="00386523">
              <w:rPr>
                <w:rFonts w:ascii="Times New Roman" w:eastAsia="Times New Roman" w:hAnsi="Times New Roman" w:cs="Times New Roman"/>
                <w:sz w:val="20"/>
                <w:szCs w:val="20"/>
                <w:lang w:eastAsia="pt-BR"/>
              </w:rPr>
              <w:t xml:space="preserve"> </w:t>
            </w:r>
            <w:r w:rsidRPr="00386523">
              <w:rPr>
                <w:rFonts w:ascii="Times New Roman" w:eastAsia="Times New Roman" w:hAnsi="Times New Roman" w:cs="Times New Roman"/>
                <w:i/>
                <w:iCs/>
                <w:sz w:val="20"/>
                <w:szCs w:val="20"/>
                <w:lang w:eastAsia="pt-BR"/>
              </w:rPr>
              <w:t xml:space="preserve">(acrescentado p/ </w:t>
            </w:r>
            <w:hyperlink r:id="rId64" w:history="1">
              <w:r w:rsidRPr="00386523">
                <w:rPr>
                  <w:rFonts w:ascii="Times New Roman" w:eastAsia="Times New Roman" w:hAnsi="Times New Roman" w:cs="Times New Roman"/>
                  <w:i/>
                  <w:iCs/>
                  <w:color w:val="0000FF"/>
                  <w:sz w:val="20"/>
                  <w:szCs w:val="20"/>
                  <w:u w:val="single"/>
                  <w:lang w:eastAsia="pt-BR"/>
                </w:rPr>
                <w:t>Ajuste SINIEF 3/2004</w:t>
              </w:r>
            </w:hyperlink>
            <w:r w:rsidRPr="00386523">
              <w:rPr>
                <w:rFonts w:ascii="Times New Roman" w:eastAsia="Times New Roman" w:hAnsi="Times New Roman" w:cs="Times New Roman"/>
                <w:i/>
                <w:iCs/>
                <w:sz w:val="20"/>
                <w:szCs w:val="20"/>
                <w:lang w:eastAsia="pt-BR"/>
              </w:rPr>
              <w:t>, com vigência a partir de 01.01.2005</w:t>
            </w:r>
            <w:proofErr w:type="gramStart"/>
            <w:r w:rsidRPr="00386523">
              <w:rPr>
                <w:rFonts w:ascii="Times New Roman" w:eastAsia="Times New Roman" w:hAnsi="Times New Roman" w:cs="Times New Roman"/>
                <w:i/>
                <w:iCs/>
                <w:sz w:val="20"/>
                <w:szCs w:val="20"/>
                <w:lang w:eastAsia="pt-BR"/>
              </w:rPr>
              <w:t>)</w:t>
            </w:r>
            <w:proofErr w:type="gramEnd"/>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lançamentos destinados ao registro da transferência de saldo devedor de ICMS para outro estabelecimento da mesma empresa, para efetivação da apuração centralizada do imposto.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5.606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lançamentos destinados ao registro de utilização de saldo credor de ICMS em conta gráfica para extinção por compensação de débitos fiscais desvinculados de conta gráfica. </w:t>
            </w:r>
            <w:r w:rsidRPr="00386523">
              <w:rPr>
                <w:rFonts w:ascii="Times New Roman" w:eastAsia="Times New Roman" w:hAnsi="Times New Roman" w:cs="Times New Roman"/>
                <w:i/>
                <w:iCs/>
                <w:sz w:val="20"/>
                <w:szCs w:val="20"/>
                <w:lang w:eastAsia="pt-BR"/>
              </w:rPr>
              <w:t xml:space="preserve">(vigência a partir de 01.01.2006, cfe. </w:t>
            </w:r>
            <w:hyperlink r:id="rId65" w:tgtFrame="_blank" w:history="1">
              <w:r w:rsidRPr="00386523">
                <w:rPr>
                  <w:rFonts w:ascii="Times New Roman" w:eastAsia="Times New Roman" w:hAnsi="Times New Roman" w:cs="Times New Roman"/>
                  <w:i/>
                  <w:iCs/>
                  <w:color w:val="0000FF"/>
                  <w:sz w:val="24"/>
                  <w:szCs w:val="24"/>
                  <w:u w:val="single"/>
                  <w:lang w:eastAsia="pt-BR"/>
                </w:rPr>
                <w:t>Ajuste SINIEF 2/2005</w:t>
              </w:r>
            </w:hyperlink>
            <w:proofErr w:type="gramStart"/>
            <w:r w:rsidRPr="00386523">
              <w:rPr>
                <w:rFonts w:ascii="Times New Roman" w:eastAsia="Times New Roman" w:hAnsi="Times New Roman" w:cs="Times New Roman"/>
                <w:i/>
                <w:iCs/>
                <w:sz w:val="24"/>
                <w:szCs w:val="24"/>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7.650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SAÍDAS DE COMBUSTÍVEIS, DERIVADOS OU NÃO DE PETRÓLEO E LUBRIFICANTES</w:t>
            </w:r>
            <w:r w:rsidRPr="00386523">
              <w:rPr>
                <w:rFonts w:ascii="Times New Roman" w:eastAsia="Times New Roman" w:hAnsi="Times New Roman" w:cs="Times New Roman"/>
                <w:sz w:val="20"/>
                <w:szCs w:val="20"/>
                <w:lang w:eastAsia="pt-BR"/>
              </w:rPr>
              <w:t xml:space="preserve"> </w:t>
            </w:r>
            <w:r w:rsidRPr="00386523">
              <w:rPr>
                <w:rFonts w:ascii="Times New Roman" w:eastAsia="Times New Roman" w:hAnsi="Times New Roman" w:cs="Times New Roman"/>
                <w:i/>
                <w:iCs/>
                <w:sz w:val="20"/>
                <w:szCs w:val="20"/>
                <w:lang w:eastAsia="pt-BR"/>
              </w:rPr>
              <w:t>(códigos incluídos pelo Ajuste SINIEF 09/2003</w:t>
            </w:r>
            <w:proofErr w:type="gramStart"/>
            <w:r w:rsidRPr="00386523">
              <w:rPr>
                <w:rFonts w:ascii="Times New Roman" w:eastAsia="Times New Roman" w:hAnsi="Times New Roman" w:cs="Times New Roman"/>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de produção do estabelecimento destinado à industrialização </w:t>
            </w:r>
            <w:proofErr w:type="spellStart"/>
            <w:r w:rsidRPr="00386523">
              <w:rPr>
                <w:rFonts w:ascii="Times New Roman" w:eastAsia="Times New Roman" w:hAnsi="Times New Roman" w:cs="Times New Roman"/>
                <w:b/>
                <w:sz w:val="24"/>
                <w:szCs w:val="24"/>
                <w:lang w:eastAsia="pt-BR"/>
              </w:rPr>
              <w:t>subseqüente</w:t>
            </w:r>
            <w:proofErr w:type="spellEnd"/>
            <w:r w:rsidRPr="00386523">
              <w:rPr>
                <w:rFonts w:ascii="Times New Roman" w:eastAsia="Times New Roman" w:hAnsi="Times New Roman" w:cs="Times New Roman"/>
                <w:b/>
                <w:sz w:val="24"/>
                <w:szCs w:val="24"/>
                <w:lang w:eastAsia="pt-BR"/>
              </w:rPr>
              <w:t xml:space="preserve"> </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combustíveis ou lubrificantes industrializados no estabelecimento destinados à industrialização do próprio produto, inclusive aquelas decorrentes de encomenda para entrega futura, cujo faturamento tenha sido classificado no código 5.922/6.922 – “Lançamento efetuado a título de simples faturamento decorrente de venda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7.651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both"/>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de produção do estabelecimento </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combustíveis ou lubrificantes industrializados no estabelecimento destinados ao exterior.</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hd w:val="clear" w:color="auto" w:fill="FFFFFF"/>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de produção do estabelecimento destinado à comercialização </w:t>
            </w:r>
          </w:p>
          <w:p w:rsidR="00386523" w:rsidRPr="00386523" w:rsidRDefault="00386523" w:rsidP="00386523">
            <w:pPr>
              <w:tabs>
                <w:tab w:val="left" w:pos="0"/>
              </w:tabs>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combustíveis ou lubrificantes industrializados no estabelecimento destinados à comercialização, inclusive aquelas decorrentes de encomenda para entrega futura, cujo faturamento tenha sido classificado no código 5.922/6.922 – “Lançamento efetuado a título de simples faturamento decorrente de venda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de produção do estabelecimento destinado a consumidor ou usuário final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vendas de combustíveis ou lubrificantes industrializados no estabelecimento destinados a consumo em processo de industrialização de outros produtos, à prestação de serviços ou a usuário final,</w:t>
            </w:r>
            <w:r w:rsidRPr="00386523">
              <w:rPr>
                <w:rFonts w:ascii="Times New Roman" w:eastAsia="Times New Roman" w:hAnsi="Times New Roman" w:cs="Times New Roman"/>
                <w:color w:val="FF0000"/>
                <w:sz w:val="24"/>
                <w:szCs w:val="24"/>
                <w:lang w:eastAsia="pt-BR"/>
              </w:rPr>
              <w:t xml:space="preserve"> </w:t>
            </w:r>
            <w:r w:rsidRPr="00386523">
              <w:rPr>
                <w:rFonts w:ascii="Times New Roman" w:eastAsia="Times New Roman" w:hAnsi="Times New Roman" w:cs="Times New Roman"/>
                <w:sz w:val="24"/>
                <w:szCs w:val="24"/>
                <w:lang w:eastAsia="pt-BR"/>
              </w:rPr>
              <w:t>inclusive aquelas decorrentes de encomenda para entrega futura, cujo faturamento tenha sido classificado no código 5.922/6.922</w:t>
            </w:r>
            <w:r w:rsidRPr="00386523">
              <w:rPr>
                <w:rFonts w:ascii="Times New Roman" w:eastAsia="Times New Roman" w:hAnsi="Times New Roman" w:cs="Times New Roman"/>
                <w:color w:val="FF0000"/>
                <w:sz w:val="24"/>
                <w:szCs w:val="24"/>
                <w:lang w:eastAsia="pt-BR"/>
              </w:rPr>
              <w:t xml:space="preserve"> </w:t>
            </w:r>
            <w:r w:rsidRPr="00386523">
              <w:rPr>
                <w:rFonts w:ascii="Times New Roman" w:eastAsia="Times New Roman" w:hAnsi="Times New Roman" w:cs="Times New Roman"/>
                <w:sz w:val="24"/>
                <w:szCs w:val="24"/>
                <w:lang w:eastAsia="pt-BR"/>
              </w:rPr>
              <w:t>– “Lançamento efetuado a título de simples faturamento decorrente de venda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hd w:val="clear" w:color="auto" w:fill="FFFFFF"/>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adquirido ou recebido de terceiros destinado à industrialização </w:t>
            </w:r>
            <w:proofErr w:type="spellStart"/>
            <w:r w:rsidRPr="00386523">
              <w:rPr>
                <w:rFonts w:ascii="Times New Roman" w:eastAsia="Times New Roman" w:hAnsi="Times New Roman" w:cs="Times New Roman"/>
                <w:b/>
                <w:sz w:val="24"/>
                <w:szCs w:val="24"/>
                <w:lang w:eastAsia="pt-BR"/>
              </w:rPr>
              <w:t>subseqüente</w:t>
            </w:r>
            <w:proofErr w:type="spellEnd"/>
            <w:r w:rsidRPr="00386523">
              <w:rPr>
                <w:rFonts w:ascii="Times New Roman" w:eastAsia="Times New Roman" w:hAnsi="Times New Roman" w:cs="Times New Roman"/>
                <w:b/>
                <w:sz w:val="24"/>
                <w:szCs w:val="24"/>
                <w:lang w:eastAsia="pt-BR"/>
              </w:rPr>
              <w:t xml:space="preserve"> </w:t>
            </w:r>
          </w:p>
          <w:p w:rsidR="00386523" w:rsidRPr="00386523" w:rsidRDefault="00386523" w:rsidP="00386523">
            <w:pPr>
              <w:tabs>
                <w:tab w:val="left" w:pos="0"/>
              </w:tabs>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w:t>
            </w:r>
            <w:proofErr w:type="gramStart"/>
            <w:r w:rsidRPr="00386523">
              <w:rPr>
                <w:rFonts w:ascii="Times New Roman" w:eastAsia="Times New Roman" w:hAnsi="Times New Roman" w:cs="Times New Roman"/>
                <w:sz w:val="20"/>
                <w:szCs w:val="20"/>
                <w:lang w:eastAsia="pt-BR"/>
              </w:rPr>
              <w:t xml:space="preserve">  </w:t>
            </w:r>
            <w:proofErr w:type="gramEnd"/>
            <w:r w:rsidRPr="00386523">
              <w:rPr>
                <w:rFonts w:ascii="Times New Roman" w:eastAsia="Times New Roman" w:hAnsi="Times New Roman" w:cs="Times New Roman"/>
                <w:sz w:val="20"/>
                <w:szCs w:val="20"/>
                <w:lang w:eastAsia="pt-BR"/>
              </w:rPr>
              <w:t>combustíveis ou lubrificantes adquiridos ou recebidos de terceiros destinados à industrialização do próprio produto, inclusive aquelas decorrentes de encomenda para entrega futura, cujo faturamento tenha sido classificado no código 5.922/6.922 – “Lançamento efetuado a título de simples faturamento decorrente de venda para entrega futura”.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7.654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hd w:val="clear" w:color="auto" w:fill="FFFFFF"/>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adquirido ou recebido de terceiros </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 combustíveis ou lubrificantes adquiridos ou recebidos de terceiros destinados ao exterior.</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hd w:val="clear" w:color="auto" w:fill="FFFFFF"/>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adquirido ou recebido de terceiros destinado à comercialização </w:t>
            </w:r>
          </w:p>
          <w:p w:rsidR="00386523" w:rsidRPr="00386523" w:rsidRDefault="00386523" w:rsidP="00386523">
            <w:pPr>
              <w:tabs>
                <w:tab w:val="left" w:pos="0"/>
              </w:tabs>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vendas de</w:t>
            </w:r>
            <w:proofErr w:type="gramStart"/>
            <w:r w:rsidRPr="00386523">
              <w:rPr>
                <w:rFonts w:ascii="Times New Roman" w:eastAsia="Times New Roman" w:hAnsi="Times New Roman" w:cs="Times New Roman"/>
                <w:sz w:val="20"/>
                <w:szCs w:val="20"/>
                <w:lang w:eastAsia="pt-BR"/>
              </w:rPr>
              <w:t xml:space="preserve">  </w:t>
            </w:r>
            <w:proofErr w:type="gramEnd"/>
            <w:r w:rsidRPr="00386523">
              <w:rPr>
                <w:rFonts w:ascii="Times New Roman" w:eastAsia="Times New Roman" w:hAnsi="Times New Roman" w:cs="Times New Roman"/>
                <w:sz w:val="20"/>
                <w:szCs w:val="20"/>
                <w:lang w:eastAsia="pt-BR"/>
              </w:rPr>
              <w:t>combustíveis ou lubrificantes adquiridos ou recebidos de terceiros destinados à comercialização, inclusive aquelas decorrentes de encomenda para entrega futura, cujo faturamento tenha sido classificado no código 5.922/6.922 – “Lançamento efetuado a título de simples faturamento decorrente de venda para entrega futura”.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Venda de combustível ou lubrificante adquirido ou recebido de terceiros destinado a consumidor ou usuário final </w:t>
            </w:r>
          </w:p>
          <w:p w:rsidR="00386523" w:rsidRPr="00386523" w:rsidRDefault="00386523" w:rsidP="00386523">
            <w:pPr>
              <w:tabs>
                <w:tab w:val="left" w:pos="0"/>
              </w:tabs>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lastRenderedPageBreak/>
              <w:t>Classificam-se neste código as vendas de</w:t>
            </w:r>
            <w:proofErr w:type="gramStart"/>
            <w:r w:rsidRPr="00386523">
              <w:rPr>
                <w:rFonts w:ascii="Times New Roman" w:eastAsia="Times New Roman" w:hAnsi="Times New Roman" w:cs="Times New Roman"/>
                <w:sz w:val="20"/>
                <w:szCs w:val="20"/>
                <w:lang w:eastAsia="pt-BR"/>
              </w:rPr>
              <w:t xml:space="preserve">  </w:t>
            </w:r>
            <w:proofErr w:type="gramEnd"/>
            <w:r w:rsidRPr="00386523">
              <w:rPr>
                <w:rFonts w:ascii="Times New Roman" w:eastAsia="Times New Roman" w:hAnsi="Times New Roman" w:cs="Times New Roman"/>
                <w:sz w:val="20"/>
                <w:szCs w:val="20"/>
                <w:lang w:eastAsia="pt-BR"/>
              </w:rPr>
              <w:t>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5.922/6.922 – “Lançamento efetuado a título de simples faturamento decorrente de venda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lastRenderedPageBreak/>
              <w:t>5.657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Remessa de combustível ou lubrificante adquirido ou recebido de terceiros para venda fora do estabelecimento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remessas de combustíveis ou lubrificante, adquiridos ou recebidos de terceiros para serem vendidos fora do estabelecimento, inclusive por meio de veículos.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Transferência de combustível ou lubrificante de produção do estabelecimento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transferências de combustíveis ou lubrificantes, industrializados no estabelecimento, para outro estabelecimento da mesma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Transferência de combustível ou lubrificante adquirido ou recebido de terceiro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transferências de combustíveis ou lubrificantes, adquiridos ou recebidos de terceiros, para outro estabelecimento da mesma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sz w:val="20"/>
                <w:szCs w:val="20"/>
                <w:lang w:eastAsia="pt-BR"/>
              </w:rPr>
              <w:t xml:space="preserve">Devolução de compra de combustível ou lubrificante adquirido para industrialização </w:t>
            </w:r>
            <w:proofErr w:type="spellStart"/>
            <w:r w:rsidRPr="00386523">
              <w:rPr>
                <w:rFonts w:ascii="Times New Roman" w:eastAsia="Times New Roman" w:hAnsi="Times New Roman" w:cs="Times New Roman"/>
                <w:b/>
                <w:sz w:val="20"/>
                <w:szCs w:val="20"/>
                <w:lang w:eastAsia="pt-BR"/>
              </w:rPr>
              <w:t>subseqüente</w:t>
            </w:r>
            <w:proofErr w:type="spellEnd"/>
            <w:r w:rsidRPr="00386523">
              <w:rPr>
                <w:rFonts w:ascii="Times New Roman" w:eastAsia="Times New Roman" w:hAnsi="Times New Roman" w:cs="Times New Roman"/>
                <w:b/>
                <w:sz w:val="20"/>
                <w:szCs w:val="20"/>
                <w:lang w:eastAsia="pt-BR"/>
              </w:rPr>
              <w:t xml:space="preserve">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 xml:space="preserve">Classificam-se neste código as devoluções de compras de combustíveis ou lubrificantes adquiridos para industrialização do próprio produto, cujas entradas tenham sido classificadas como “Compra de combustível ou lubrificante para industrialização </w:t>
            </w:r>
            <w:proofErr w:type="spellStart"/>
            <w:r w:rsidRPr="00386523">
              <w:rPr>
                <w:rFonts w:ascii="Times New Roman" w:eastAsia="Times New Roman" w:hAnsi="Times New Roman" w:cs="Times New Roman"/>
                <w:sz w:val="24"/>
                <w:szCs w:val="24"/>
                <w:lang w:eastAsia="pt-BR"/>
              </w:rPr>
              <w:t>subseqüente</w:t>
            </w:r>
            <w:proofErr w:type="spellEnd"/>
            <w:r w:rsidRPr="00386523">
              <w:rPr>
                <w:rFonts w:ascii="Times New Roman" w:eastAsia="Times New Roman" w:hAnsi="Times New Roman" w:cs="Times New Roman"/>
                <w:sz w:val="24"/>
                <w:szCs w:val="24"/>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sz w:val="20"/>
                <w:szCs w:val="20"/>
                <w:lang w:eastAsia="pt-BR"/>
              </w:rPr>
              <w:t xml:space="preserve">Devolução de compra de combustível ou lubrificante adquirido para comercialização </w:t>
            </w:r>
          </w:p>
          <w:p w:rsidR="00386523" w:rsidRPr="00386523" w:rsidRDefault="00386523" w:rsidP="00386523">
            <w:pPr>
              <w:tabs>
                <w:tab w:val="left" w:pos="0"/>
              </w:tabs>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devoluções de compras de combustíveis ou lubrificantes adquiridos para comercialização, cujas entradas tenham sido classificadas como “Compra de combustível ou lubrificante para comercialização”.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sz w:val="20"/>
                <w:szCs w:val="20"/>
                <w:lang w:eastAsia="pt-BR"/>
              </w:rPr>
              <w:t xml:space="preserve">Devolução de compra de combustível ou lubrificante adquirido por consumidor ou usuário final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Remessa para armazenagem de combustível ou lubrificante</w:t>
            </w:r>
            <w:r w:rsidRPr="00386523">
              <w:rPr>
                <w:rFonts w:ascii="Times New Roman" w:eastAsia="Times New Roman" w:hAnsi="Times New Roman" w:cs="Times New Roman"/>
                <w:sz w:val="24"/>
                <w:szCs w:val="24"/>
                <w:lang w:eastAsia="pt-BR"/>
              </w:rPr>
              <w:t xml:space="preserve">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remessas para armazenagem de combustíveis ou lubrificantes.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Retorno de combustível ou lubrificante recebido para armazenagem</w:t>
            </w:r>
            <w:r w:rsidRPr="00386523">
              <w:rPr>
                <w:rFonts w:ascii="Times New Roman" w:eastAsia="Times New Roman" w:hAnsi="Times New Roman" w:cs="Times New Roman"/>
                <w:sz w:val="24"/>
                <w:szCs w:val="24"/>
                <w:lang w:eastAsia="pt-BR"/>
              </w:rPr>
              <w:t xml:space="preserve">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remessas em devolução de combustíveis ou lubrificantes, recebidos para armazenagem.</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Retorno simbólico de combustível ou lubrificante recebido para armazenagem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os retornos simbólicos de combustíveis ou lubrificantes recebidos para armazenagem, quando as mercadorias armazenadas tenham sido objeto de saída a qualquer título e não devam retornar ao estabelecimento depositante.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5.666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t>6.666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b/>
                <w:sz w:val="24"/>
                <w:szCs w:val="24"/>
                <w:lang w:eastAsia="pt-BR"/>
              </w:rPr>
              <w:t xml:space="preserve">Remessa por conta e ordem de terceiros de combustível ou lubrificante </w:t>
            </w:r>
            <w:r w:rsidRPr="00386523">
              <w:rPr>
                <w:rFonts w:ascii="Times New Roman" w:eastAsia="Times New Roman" w:hAnsi="Times New Roman" w:cs="Times New Roman"/>
                <w:b/>
                <w:sz w:val="24"/>
                <w:szCs w:val="24"/>
                <w:lang w:eastAsia="pt-BR"/>
              </w:rPr>
              <w:lastRenderedPageBreak/>
              <w:t xml:space="preserve">recebido para armazenagem </w:t>
            </w:r>
          </w:p>
          <w:p w:rsidR="00386523" w:rsidRPr="00386523" w:rsidRDefault="00386523" w:rsidP="00386523">
            <w:pPr>
              <w:spacing w:after="0" w:line="240" w:lineRule="auto"/>
              <w:rPr>
                <w:rFonts w:ascii="Times New Roman" w:eastAsia="Times New Roman" w:hAnsi="Times New Roman" w:cs="Times New Roman"/>
                <w:sz w:val="24"/>
                <w:szCs w:val="24"/>
                <w:lang w:eastAsia="pt-BR"/>
              </w:rPr>
            </w:pPr>
            <w:r w:rsidRPr="00386523">
              <w:rPr>
                <w:rFonts w:ascii="Times New Roman" w:eastAsia="Times New Roman" w:hAnsi="Times New Roman" w:cs="Times New Roman"/>
                <w:sz w:val="24"/>
                <w:szCs w:val="24"/>
                <w:lang w:eastAsia="pt-BR"/>
              </w:rPr>
              <w:t>Classificam-se neste código as saídas por conta e ordem de terceiros, de combustíveis ou lubrificantes, recebidos anteriormente para armazenagem.</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b/>
                <w:sz w:val="24"/>
                <w:szCs w:val="24"/>
                <w:lang w:eastAsia="pt-BR"/>
              </w:rPr>
              <w:lastRenderedPageBreak/>
              <w:t>5.667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Venda de combustível ou lubrificante a consumidor ou usuário final estabelecido em outra unidade da Federação</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vendas de combustíveis ou lubrificantes a consumidor ou a usuário final estabelecido em outra unidade da Federação, cujo abastecimento tenha sido efetuado na unidade da Federação do remetente. </w:t>
            </w:r>
            <w:r w:rsidRPr="00386523">
              <w:rPr>
                <w:rFonts w:ascii="Times New Roman" w:eastAsia="Times New Roman" w:hAnsi="Times New Roman" w:cs="Times New Roman"/>
                <w:i/>
                <w:iCs/>
                <w:sz w:val="20"/>
                <w:szCs w:val="20"/>
                <w:lang w:eastAsia="pt-BR"/>
              </w:rPr>
              <w:t xml:space="preserve">(Acrescentado pelo </w:t>
            </w:r>
            <w:hyperlink r:id="rId66" w:history="1">
              <w:r w:rsidRPr="00386523">
                <w:rPr>
                  <w:rFonts w:ascii="Times New Roman" w:eastAsia="Times New Roman" w:hAnsi="Times New Roman" w:cs="Times New Roman"/>
                  <w:i/>
                  <w:iCs/>
                  <w:color w:val="0000FF"/>
                  <w:sz w:val="20"/>
                  <w:szCs w:val="20"/>
                  <w:u w:val="single"/>
                  <w:lang w:eastAsia="pt-BR"/>
                </w:rPr>
                <w:t>Ajuste CONFAZ 5/2009</w:t>
              </w:r>
            </w:hyperlink>
            <w:r w:rsidRPr="00386523">
              <w:rPr>
                <w:rFonts w:ascii="Times New Roman" w:eastAsia="Times New Roman" w:hAnsi="Times New Roman" w:cs="Times New Roman"/>
                <w:i/>
                <w:iCs/>
                <w:sz w:val="20"/>
                <w:szCs w:val="20"/>
                <w:lang w:eastAsia="pt-BR"/>
              </w:rPr>
              <w:t>, com vigência a partir de 01.07.2009</w:t>
            </w:r>
            <w:proofErr w:type="gramStart"/>
            <w:r w:rsidRPr="00386523">
              <w:rPr>
                <w:rFonts w:ascii="Times New Roman" w:eastAsia="Times New Roman" w:hAnsi="Times New Roman" w:cs="Times New Roman"/>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6.667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Venda de combustível ou lubrificante a consumidor ou usuário final estabelecido em outra unidade da Federação diferente da que ocorrer o consumo</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vendas de combustíveis ou lubrificantes a consumidor ou a usuário final, cujo abastecimento tenha sido efetuado em unidade da Federação diferente do remetente e do destinatário. </w:t>
            </w:r>
            <w:r w:rsidRPr="00386523">
              <w:rPr>
                <w:rFonts w:ascii="Times New Roman" w:eastAsia="Times New Roman" w:hAnsi="Times New Roman" w:cs="Times New Roman"/>
                <w:i/>
                <w:iCs/>
                <w:sz w:val="20"/>
                <w:szCs w:val="20"/>
                <w:lang w:eastAsia="pt-BR"/>
              </w:rPr>
              <w:t xml:space="preserve">(Acrescentado pelo </w:t>
            </w:r>
            <w:hyperlink r:id="rId67" w:history="1">
              <w:r w:rsidRPr="00386523">
                <w:rPr>
                  <w:rFonts w:ascii="Times New Roman" w:eastAsia="Times New Roman" w:hAnsi="Times New Roman" w:cs="Times New Roman"/>
                  <w:i/>
                  <w:iCs/>
                  <w:color w:val="0000FF"/>
                  <w:sz w:val="20"/>
                  <w:szCs w:val="20"/>
                  <w:u w:val="single"/>
                  <w:lang w:eastAsia="pt-BR"/>
                </w:rPr>
                <w:t>Ajuste CONFAZ 5/2009</w:t>
              </w:r>
            </w:hyperlink>
            <w:r w:rsidRPr="00386523">
              <w:rPr>
                <w:rFonts w:ascii="Times New Roman" w:eastAsia="Times New Roman" w:hAnsi="Times New Roman" w:cs="Times New Roman"/>
                <w:i/>
                <w:iCs/>
                <w:sz w:val="20"/>
                <w:szCs w:val="20"/>
                <w:lang w:eastAsia="pt-BR"/>
              </w:rPr>
              <w:t>, com vigência a partir de 01.07.2009</w:t>
            </w:r>
            <w:proofErr w:type="gramStart"/>
            <w:r w:rsidRPr="00386523">
              <w:rPr>
                <w:rFonts w:ascii="Times New Roman" w:eastAsia="Times New Roman" w:hAnsi="Times New Roman" w:cs="Times New Roman"/>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7.667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Venda de combustível ou lubrificante a consumidor ou usuário final</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xml:space="preserve">Classificam-se neste código as vendas de combustíveis ou lubrificantes a consumidor ou a usuário final, cuja operação tenha sido equiparada a uma exportação. </w:t>
            </w:r>
            <w:r w:rsidRPr="00386523">
              <w:rPr>
                <w:rFonts w:ascii="Times New Roman" w:eastAsia="Times New Roman" w:hAnsi="Times New Roman" w:cs="Times New Roman"/>
                <w:i/>
                <w:iCs/>
                <w:sz w:val="20"/>
                <w:szCs w:val="20"/>
                <w:lang w:eastAsia="pt-BR"/>
              </w:rPr>
              <w:t xml:space="preserve">(Acrescentado pelo </w:t>
            </w:r>
            <w:hyperlink r:id="rId68" w:history="1">
              <w:r w:rsidRPr="00386523">
                <w:rPr>
                  <w:rFonts w:ascii="Times New Roman" w:eastAsia="Times New Roman" w:hAnsi="Times New Roman" w:cs="Times New Roman"/>
                  <w:i/>
                  <w:iCs/>
                  <w:color w:val="0000FF"/>
                  <w:sz w:val="20"/>
                  <w:szCs w:val="20"/>
                  <w:u w:val="single"/>
                  <w:lang w:eastAsia="pt-BR"/>
                </w:rPr>
                <w:t>Ajuste CONFAZ 5/2009</w:t>
              </w:r>
            </w:hyperlink>
            <w:r w:rsidRPr="00386523">
              <w:rPr>
                <w:rFonts w:ascii="Times New Roman" w:eastAsia="Times New Roman" w:hAnsi="Times New Roman" w:cs="Times New Roman"/>
                <w:i/>
                <w:iCs/>
                <w:sz w:val="20"/>
                <w:szCs w:val="20"/>
                <w:lang w:eastAsia="pt-BR"/>
              </w:rPr>
              <w:t>, com vigência a partir de 01.07.2009</w:t>
            </w:r>
            <w:proofErr w:type="gramStart"/>
            <w:r w:rsidRPr="00386523">
              <w:rPr>
                <w:rFonts w:ascii="Times New Roman" w:eastAsia="Times New Roman" w:hAnsi="Times New Roman" w:cs="Times New Roman"/>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OUTRAS SAÍDAS DE MERCADORIAS OU PRESTAÇÕES DE SERVIÇOS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para industrialização por encomenda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insumos remetidos para industrialização por encomenda, a ser realizada em outra empresa ou em outro estabelecimento da mesma empresa.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mercadoria utilizada na industrialização por encomenda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pelo estabelecimento </w:t>
            </w:r>
            <w:proofErr w:type="spellStart"/>
            <w:r w:rsidRPr="00386523">
              <w:rPr>
                <w:rFonts w:ascii="Times New Roman" w:eastAsia="Times New Roman" w:hAnsi="Times New Roman" w:cs="Times New Roman"/>
                <w:sz w:val="20"/>
                <w:szCs w:val="20"/>
                <w:lang w:eastAsia="pt-BR"/>
              </w:rPr>
              <w:t>industrializador</w:t>
            </w:r>
            <w:proofErr w:type="spellEnd"/>
            <w:r w:rsidRPr="00386523">
              <w:rPr>
                <w:rFonts w:ascii="Times New Roman" w:eastAsia="Times New Roman" w:hAnsi="Times New Roman" w:cs="Times New Roman"/>
                <w:sz w:val="20"/>
                <w:szCs w:val="20"/>
                <w:lang w:eastAsia="pt-BR"/>
              </w:rPr>
              <w:t xml:space="preserve">, dos insumos recebidos para industrialização e incorporados ao produto final, por encomenda de outra empresa ou de outro estabelecimento da mesma empresa. O valor dos insumos nesta operação deverá ser igual ao valor dos insumos recebidos para industrialização.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mercadoria recebida para industrialização e não aplicada no referido processo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em devolução de insumos recebidos para industrialização e não aplicados no referido processo.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para venda fora do estabelecimento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mercadorias para venda fora do estabelecimento, inclusive por meio de veículos.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para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mercadorias para depósito em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mercadoria depositada em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retornos de mercadorias depositadas em depósito fechado ou armazém geral ao estabelecimento depositante.</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simbólico de mercadoria depositada em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val="pt-PT" w:eastAsia="pt-BR"/>
              </w:rPr>
              <w:t xml:space="preserve">Classificam-se neste código os retornos simbólicos de mercadorias recebidas para depósito em depósito fechado ou armazém geral, </w:t>
            </w:r>
            <w:r w:rsidRPr="00386523">
              <w:rPr>
                <w:rFonts w:ascii="Times New Roman" w:eastAsia="Times New Roman" w:hAnsi="Times New Roman" w:cs="Times New Roman"/>
                <w:sz w:val="20"/>
                <w:szCs w:val="20"/>
                <w:lang w:eastAsia="pt-BR"/>
              </w:rPr>
              <w:t xml:space="preserve">quando as mercadorias </w:t>
            </w:r>
            <w:r w:rsidRPr="00386523">
              <w:rPr>
                <w:rFonts w:ascii="Times New Roman" w:eastAsia="Times New Roman" w:hAnsi="Times New Roman" w:cs="Times New Roman"/>
                <w:sz w:val="20"/>
                <w:szCs w:val="20"/>
                <w:lang w:eastAsia="pt-BR"/>
              </w:rPr>
              <w:lastRenderedPageBreak/>
              <w:t xml:space="preserve">depositadas tenham sido objeto de saída a qualquer título e que não devam retornar ao estabelecimento </w:t>
            </w:r>
            <w:r w:rsidRPr="00386523">
              <w:rPr>
                <w:rFonts w:ascii="Times New Roman" w:eastAsia="Times New Roman" w:hAnsi="Times New Roman" w:cs="Times New Roman"/>
                <w:sz w:val="24"/>
                <w:szCs w:val="24"/>
                <w:lang w:val="pt-PT" w:eastAsia="pt-BR"/>
              </w:rPr>
              <w:t xml:space="preserve">depositante.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bem por conta de contrato de comodato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bens para o cumprimento de contrato de comodato.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bem recebido por conta de contrato de comodato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bens em devolução </w:t>
            </w:r>
            <w:proofErr w:type="gramStart"/>
            <w:r w:rsidRPr="00386523">
              <w:rPr>
                <w:rFonts w:ascii="Times New Roman" w:eastAsia="Times New Roman" w:hAnsi="Times New Roman" w:cs="Times New Roman"/>
                <w:sz w:val="20"/>
                <w:szCs w:val="20"/>
                <w:lang w:eastAsia="pt-BR"/>
              </w:rPr>
              <w:t>após</w:t>
            </w:r>
            <w:proofErr w:type="gramEnd"/>
            <w:r w:rsidRPr="00386523">
              <w:rPr>
                <w:rFonts w:ascii="Times New Roman" w:eastAsia="Times New Roman" w:hAnsi="Times New Roman" w:cs="Times New Roman"/>
                <w:sz w:val="20"/>
                <w:szCs w:val="20"/>
                <w:lang w:eastAsia="pt-BR"/>
              </w:rPr>
              <w:t xml:space="preserve"> cumprido o contrato de comodato.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Remessa em bonificação, doação ou </w:t>
            </w:r>
            <w:proofErr w:type="gramStart"/>
            <w:r w:rsidRPr="00386523">
              <w:rPr>
                <w:rFonts w:ascii="Times New Roman" w:eastAsia="Times New Roman" w:hAnsi="Times New Roman" w:cs="Times New Roman"/>
                <w:b/>
                <w:bCs/>
                <w:sz w:val="24"/>
                <w:szCs w:val="24"/>
                <w:lang w:eastAsia="pt-BR"/>
              </w:rPr>
              <w:t>brinde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mercadorias a título de bonificação, doação ou brinde.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amostra grátis</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mercadorias a título de amostra grátis.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mercadoria ou bem para demonstração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mercadorias ou bens para demonstração.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mercadoria ou bem recebido para demonstração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em devolução de mercadorias ou bens recebidos para demonstração.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mercadoria ou bem para exposição ou feira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mercadorias ou bens para exposição ou feira.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mercadoria ou bem para conserto ou reparo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de mercadorias ou bens para conserto ou reparo.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Retorno de mercadoria ou bem recebido para conserto ou reparo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em devolução de mercadorias ou bens recebidos para conserto ou reparo.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mercadoria em consignação mercantil ou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mercadorias a título de consignação mercantil ou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mercadoria recebida em consignação mercantil ou industrial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de mercadorias recebidas anteriormente a título de consignação mercantil ou industrial.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Devolução simbólica de mercadoria vendida ou utilizada em processo industrial, recebida anteriormente em consignação mercantil ou </w:t>
            </w:r>
            <w:proofErr w:type="gramStart"/>
            <w:r w:rsidRPr="00386523">
              <w:rPr>
                <w:rFonts w:ascii="Times New Roman" w:eastAsia="Times New Roman" w:hAnsi="Times New Roman" w:cs="Times New Roman"/>
                <w:b/>
                <w:bCs/>
                <w:sz w:val="24"/>
                <w:szCs w:val="24"/>
                <w:lang w:eastAsia="pt-BR"/>
              </w:rPr>
              <w:t>industrial</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devoluções simbólicas de mercadorias vendidas ou utilizadas em processo industrial, que tenham sido recebidas anteriormente a título de consignação mercantil ou industrial.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Remessa de vasilhame ou sacaria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as remessas de vasilhame ou sacaria.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Devolução de vasilhame ou sacaria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por devolução de vasilhame ou sacaria.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5.922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Lançamento efetuado a título de simples faturamento decorrente de venda para entrega futura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registros efetuados a título de simples faturamento decorrente de venda para entrega futura.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Remessa de mercadoria por conta e ordem de terceiros, em venda à ordem ou em operações com armazém geral ou depósito fechado</w:t>
            </w:r>
            <w:r w:rsidRPr="00386523">
              <w:rPr>
                <w:rFonts w:ascii="Segoe UI" w:eastAsia="Times New Roman" w:hAnsi="Segoe UI" w:cs="Segoe UI"/>
                <w:sz w:val="20"/>
                <w:szCs w:val="20"/>
                <w:lang w:eastAsia="pt-BR"/>
              </w:rPr>
              <w:t xml:space="preserve"> </w:t>
            </w:r>
            <w:r w:rsidRPr="00386523">
              <w:rPr>
                <w:rFonts w:ascii="Segoe UI" w:eastAsia="Times New Roman" w:hAnsi="Segoe UI" w:cs="Segoe UI"/>
                <w:i/>
                <w:iCs/>
                <w:sz w:val="20"/>
                <w:szCs w:val="20"/>
                <w:lang w:eastAsia="pt-BR"/>
              </w:rPr>
              <w:t xml:space="preserve">(título conforme </w:t>
            </w:r>
            <w:hyperlink r:id="rId69" w:history="1">
              <w:r w:rsidRPr="00386523">
                <w:rPr>
                  <w:rFonts w:ascii="Segoe UI" w:eastAsia="Times New Roman" w:hAnsi="Segoe UI" w:cs="Segoe UI"/>
                  <w:i/>
                  <w:iCs/>
                  <w:color w:val="0000FF"/>
                  <w:sz w:val="20"/>
                  <w:szCs w:val="20"/>
                  <w:u w:val="single"/>
                  <w:lang w:eastAsia="pt-BR"/>
                </w:rPr>
                <w:t>Ajuste SINIEF 14/2009</w:t>
              </w:r>
            </w:hyperlink>
            <w:proofErr w:type="gramStart"/>
            <w:r w:rsidRPr="00386523">
              <w:rPr>
                <w:rFonts w:ascii="Segoe UI" w:eastAsia="Times New Roman" w:hAnsi="Segoe UI" w:cs="Segoe UI"/>
                <w:i/>
                <w:iCs/>
                <w:sz w:val="20"/>
                <w:szCs w:val="20"/>
                <w:lang w:eastAsia="pt-BR"/>
              </w:rPr>
              <w:t>)</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Classificam-se neste código as saídas correspondentes à entrega de mercadorias por conta e ordem de terceiros, em vendas à ordem, cuja venda ao adquirente originário foi classificada nos códigos "5.118 ou 6.118 - Venda de produção do estabelecimento entregue ao destinatário por conta e ordem do adquirente originário, em venda à ordem" ou "5.119 ou 6.119 - Venda de mercadoria adquirida ou recebida de terceiros entregue ao destinatário por conta e ordem do adquirente originário, em venda à ordem".</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Também serão classificadas neste código as remessas, por conta e ordem de terceiros, de mercadorias depositadas ou para depósito em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Remessa para industrialização por conta e ordem do adquirente da mercadoria, quando esta não transitar pelo estabelecimento do </w:t>
            </w:r>
            <w:proofErr w:type="gramStart"/>
            <w:r w:rsidRPr="00386523">
              <w:rPr>
                <w:rFonts w:ascii="Times New Roman" w:eastAsia="Times New Roman" w:hAnsi="Times New Roman" w:cs="Times New Roman"/>
                <w:b/>
                <w:bCs/>
                <w:sz w:val="24"/>
                <w:szCs w:val="24"/>
                <w:lang w:eastAsia="pt-BR"/>
              </w:rPr>
              <w:t>adquirente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saídas de insumos com destino a estabelecimento </w:t>
            </w:r>
            <w:proofErr w:type="spellStart"/>
            <w:r w:rsidRPr="00386523">
              <w:rPr>
                <w:rFonts w:ascii="Times New Roman" w:eastAsia="Times New Roman" w:hAnsi="Times New Roman" w:cs="Times New Roman"/>
                <w:sz w:val="20"/>
                <w:szCs w:val="20"/>
                <w:lang w:eastAsia="pt-BR"/>
              </w:rPr>
              <w:t>industrializador</w:t>
            </w:r>
            <w:proofErr w:type="spellEnd"/>
            <w:r w:rsidRPr="00386523">
              <w:rPr>
                <w:rFonts w:ascii="Times New Roman" w:eastAsia="Times New Roman" w:hAnsi="Times New Roman" w:cs="Times New Roman"/>
                <w:sz w:val="20"/>
                <w:szCs w:val="20"/>
                <w:lang w:eastAsia="pt-BR"/>
              </w:rPr>
              <w:t xml:space="preserve">, para serem industrializados por conta e ordem do adquirente, nas hipóteses em que os insumos não tenham transitado pelo estabelecimento do adquirente dos mesmos.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Retorno de mercadoria recebida para industrialização por conta e ordem do adquirente da mercadoria, quando aquela não transitar pelo estabelecimento do </w:t>
            </w:r>
            <w:proofErr w:type="gramStart"/>
            <w:r w:rsidRPr="00386523">
              <w:rPr>
                <w:rFonts w:ascii="Times New Roman" w:eastAsia="Times New Roman" w:hAnsi="Times New Roman" w:cs="Times New Roman"/>
                <w:b/>
                <w:bCs/>
                <w:sz w:val="24"/>
                <w:szCs w:val="24"/>
                <w:lang w:eastAsia="pt-BR"/>
              </w:rPr>
              <w:t>adquirente</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remessas, pelo estabelecimento </w:t>
            </w:r>
            <w:proofErr w:type="spellStart"/>
            <w:r w:rsidRPr="00386523">
              <w:rPr>
                <w:rFonts w:ascii="Times New Roman" w:eastAsia="Times New Roman" w:hAnsi="Times New Roman" w:cs="Times New Roman"/>
                <w:sz w:val="20"/>
                <w:szCs w:val="20"/>
                <w:lang w:eastAsia="pt-BR"/>
              </w:rPr>
              <w:t>industrializador</w:t>
            </w:r>
            <w:proofErr w:type="spellEnd"/>
            <w:r w:rsidRPr="00386523">
              <w:rPr>
                <w:rFonts w:ascii="Times New Roman" w:eastAsia="Times New Roman" w:hAnsi="Times New Roman" w:cs="Times New Roman"/>
                <w:sz w:val="20"/>
                <w:szCs w:val="20"/>
                <w:lang w:eastAsia="pt-BR"/>
              </w:rPr>
              <w:t xml:space="preserve">,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Lançamento efetuado a título de reclassificação de mercadoria decorrente de formação de kit ou de sua desagregação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registros efetuados a título de reclassificação decorrente de formação de kit de mercadorias ou de sua desagregação.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Lançamento efetuado a título de baixa de estoque decorrente de perda, roubo ou </w:t>
            </w:r>
            <w:proofErr w:type="gramStart"/>
            <w:r w:rsidRPr="00386523">
              <w:rPr>
                <w:rFonts w:ascii="Times New Roman" w:eastAsia="Times New Roman" w:hAnsi="Times New Roman" w:cs="Times New Roman"/>
                <w:b/>
                <w:bCs/>
                <w:sz w:val="24"/>
                <w:szCs w:val="24"/>
                <w:lang w:eastAsia="pt-BR"/>
              </w:rPr>
              <w:t>deterioração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registros efetuados a título de baixa de estoque decorrente de perda, roubo ou deterioração das mercadorias.</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i/>
                <w:iCs/>
                <w:color w:val="FF0000"/>
                <w:sz w:val="20"/>
                <w:szCs w:val="20"/>
                <w:lang w:eastAsia="pt-BR"/>
              </w:rPr>
              <w:t>Nota:</w:t>
            </w:r>
            <w:r w:rsidRPr="00386523">
              <w:rPr>
                <w:rFonts w:ascii="Times New Roman" w:eastAsia="Times New Roman" w:hAnsi="Times New Roman" w:cs="Times New Roman"/>
                <w:i/>
                <w:iCs/>
                <w:sz w:val="20"/>
                <w:szCs w:val="20"/>
                <w:lang w:eastAsia="pt-BR"/>
              </w:rPr>
              <w:t xml:space="preserve"> O Comunicado CAT nº 047, de 2003 - DOE - SP de 15/07/2003, esclarece sobre a </w:t>
            </w:r>
            <w:proofErr w:type="gramStart"/>
            <w:r w:rsidRPr="00386523">
              <w:rPr>
                <w:rFonts w:ascii="Times New Roman" w:eastAsia="Times New Roman" w:hAnsi="Times New Roman" w:cs="Times New Roman"/>
                <w:i/>
                <w:iCs/>
                <w:sz w:val="20"/>
                <w:szCs w:val="20"/>
                <w:lang w:eastAsia="pt-BR"/>
              </w:rPr>
              <w:t>não-aplicação</w:t>
            </w:r>
            <w:proofErr w:type="gramEnd"/>
            <w:r w:rsidRPr="00386523">
              <w:rPr>
                <w:rFonts w:ascii="Times New Roman" w:eastAsia="Times New Roman" w:hAnsi="Times New Roman" w:cs="Times New Roman"/>
                <w:i/>
                <w:iCs/>
                <w:sz w:val="20"/>
                <w:szCs w:val="20"/>
                <w:lang w:eastAsia="pt-BR"/>
              </w:rPr>
              <w:t xml:space="preserve"> do CFOP 5.927 no Estado de São Paulo, sobre os procedimentos a serem adotados na informação relativa aos casos de perda, roubo ou deterioração de mercadoria.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Lançamento efetuado a título de baixa de estoque decorrente do encerramento da atividade da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Classificam-se neste código os registros efetuados a título de baixa de estoque decorrente do encerramento das atividades da empresa.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Lançamento efetuado em decorrência de emissão de documento fiscal relativo </w:t>
            </w:r>
            <w:proofErr w:type="gramStart"/>
            <w:r w:rsidRPr="00386523">
              <w:rPr>
                <w:rFonts w:ascii="Times New Roman" w:eastAsia="Times New Roman" w:hAnsi="Times New Roman" w:cs="Times New Roman"/>
                <w:b/>
                <w:bCs/>
                <w:sz w:val="24"/>
                <w:szCs w:val="24"/>
                <w:lang w:eastAsia="pt-BR"/>
              </w:rPr>
              <w:t>a</w:t>
            </w:r>
            <w:proofErr w:type="gramEnd"/>
            <w:r w:rsidRPr="00386523">
              <w:rPr>
                <w:rFonts w:ascii="Times New Roman" w:eastAsia="Times New Roman" w:hAnsi="Times New Roman" w:cs="Times New Roman"/>
                <w:b/>
                <w:bCs/>
                <w:sz w:val="24"/>
                <w:szCs w:val="24"/>
                <w:lang w:eastAsia="pt-BR"/>
              </w:rPr>
              <w:t xml:space="preserve"> operação ou prestação também registrada em equipamento Emissor de Cupom Fiscal - ECF</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registros relativos aos documentos fiscais emitidos em operações ou prestações que também tenham sido registradas em equipamento Emissor de Cupom Fiscal – </w:t>
            </w:r>
            <w:r w:rsidRPr="00386523">
              <w:rPr>
                <w:rFonts w:ascii="Times New Roman" w:eastAsia="Times New Roman" w:hAnsi="Times New Roman" w:cs="Times New Roman"/>
                <w:sz w:val="20"/>
                <w:szCs w:val="20"/>
                <w:lang w:eastAsia="pt-BR"/>
              </w:rPr>
              <w:lastRenderedPageBreak/>
              <w:t xml:space="preserve">ECF.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Lançamento efetuado a título de devolução de bem cuja entrada tenha ocorrido </w:t>
            </w:r>
            <w:proofErr w:type="gramStart"/>
            <w:r w:rsidRPr="00386523">
              <w:rPr>
                <w:rFonts w:ascii="Times New Roman" w:eastAsia="Times New Roman" w:hAnsi="Times New Roman" w:cs="Times New Roman"/>
                <w:b/>
                <w:bCs/>
                <w:sz w:val="24"/>
                <w:szCs w:val="24"/>
                <w:lang w:eastAsia="pt-BR"/>
              </w:rPr>
              <w:t>sob amparo</w:t>
            </w:r>
            <w:proofErr w:type="gramEnd"/>
            <w:r w:rsidRPr="00386523">
              <w:rPr>
                <w:rFonts w:ascii="Times New Roman" w:eastAsia="Times New Roman" w:hAnsi="Times New Roman" w:cs="Times New Roman"/>
                <w:b/>
                <w:bCs/>
                <w:sz w:val="24"/>
                <w:szCs w:val="24"/>
                <w:lang w:eastAsia="pt-BR"/>
              </w:rPr>
              <w:t xml:space="preserve"> de regime especial aduaneiro de admissão temporária</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os lançamentos efetuados a título de saída em devolução de bens cuja entrada tenha ocorrido </w:t>
            </w:r>
            <w:proofErr w:type="gramStart"/>
            <w:r w:rsidRPr="00386523">
              <w:rPr>
                <w:rFonts w:ascii="Times New Roman" w:eastAsia="Times New Roman" w:hAnsi="Times New Roman" w:cs="Times New Roman"/>
                <w:sz w:val="20"/>
                <w:szCs w:val="20"/>
                <w:lang w:eastAsia="pt-BR"/>
              </w:rPr>
              <w:t>sob amparo</w:t>
            </w:r>
            <w:proofErr w:type="gramEnd"/>
            <w:r w:rsidRPr="00386523">
              <w:rPr>
                <w:rFonts w:ascii="Times New Roman" w:eastAsia="Times New Roman" w:hAnsi="Times New Roman" w:cs="Times New Roman"/>
                <w:sz w:val="20"/>
                <w:szCs w:val="20"/>
                <w:lang w:eastAsia="pt-BR"/>
              </w:rPr>
              <w:t xml:space="preserve"> de regime especial aduaneiro de admissão temporária.</w:t>
            </w:r>
            <w:r w:rsidRPr="00386523">
              <w:rPr>
                <w:rFonts w:ascii="Times New Roman" w:eastAsia="Times New Roman" w:hAnsi="Times New Roman" w:cs="Times New Roman"/>
                <w:b/>
                <w:b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 xml:space="preserve">Lançamento efetuado em decorrência da responsabilidade de retenção do imposto por substituição tributária, atribuída ao remetente ou alienante da mercadoria, pelo serviço de transporte realizado por transportador autônomo ou por transportador não inscrito na unidade da Federação onde iniciado o </w:t>
            </w:r>
            <w:proofErr w:type="gramStart"/>
            <w:r w:rsidRPr="00386523">
              <w:rPr>
                <w:rFonts w:ascii="Times New Roman" w:eastAsia="Times New Roman" w:hAnsi="Times New Roman" w:cs="Times New Roman"/>
                <w:b/>
                <w:bCs/>
                <w:sz w:val="24"/>
                <w:szCs w:val="24"/>
                <w:lang w:eastAsia="pt-BR"/>
              </w:rPr>
              <w:t>serviço</w:t>
            </w:r>
            <w:proofErr w:type="gramEnd"/>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exclusivamente os lançamentos efetuados pelo remetente ou alienante da mercadoria quando lhe for atribuída </w:t>
            </w:r>
            <w:proofErr w:type="gramStart"/>
            <w:r w:rsidRPr="00386523">
              <w:rPr>
                <w:rFonts w:ascii="Times New Roman" w:eastAsia="Times New Roman" w:hAnsi="Times New Roman" w:cs="Times New Roman"/>
                <w:sz w:val="20"/>
                <w:szCs w:val="20"/>
                <w:lang w:eastAsia="pt-BR"/>
              </w:rPr>
              <w:t>a</w:t>
            </w:r>
            <w:proofErr w:type="gramEnd"/>
            <w:r w:rsidRPr="00386523">
              <w:rPr>
                <w:rFonts w:ascii="Times New Roman" w:eastAsia="Times New Roman" w:hAnsi="Times New Roman" w:cs="Times New Roman"/>
                <w:sz w:val="20"/>
                <w:szCs w:val="20"/>
                <w:lang w:eastAsia="pt-BR"/>
              </w:rPr>
              <w:t xml:space="preserve"> responsabilidade pelo recolhimento do imposto devido pelo serviço de transporte realizado por transportador autônomo ou por transportador não inscrito na unidade da Federação onde iniciado o serviço.</w:t>
            </w:r>
            <w:r w:rsidRPr="00386523">
              <w:rPr>
                <w:rFonts w:ascii="Times New Roman" w:eastAsia="Times New Roman" w:hAnsi="Times New Roman" w:cs="Times New Roman"/>
                <w:b/>
                <w:bCs/>
                <w:sz w:val="20"/>
                <w:szCs w:val="20"/>
                <w:lang w:eastAsia="pt-BR"/>
              </w:rPr>
              <w:t xml:space="preserv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Prestação de serviço de transporte iniciada em unidade da Federação diversa daquela onde inscrito o prestador</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 de transporte que tenham sido iniciadas em unidade da Federação diversa daquela onde o prestador está inscrito como contribuinte. </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5.933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6.933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0"/>
                <w:szCs w:val="20"/>
                <w:lang w:eastAsia="pt-BR"/>
              </w:rPr>
              <w:t>Prestação de serviço tributado pelo ISSQN.</w:t>
            </w:r>
            <w:r w:rsidRPr="00386523">
              <w:rPr>
                <w:rFonts w:ascii="Times New Roman" w:eastAsia="Times New Roman" w:hAnsi="Times New Roman" w:cs="Times New Roman"/>
                <w:sz w:val="20"/>
                <w:szCs w:val="20"/>
                <w:lang w:eastAsia="pt-BR"/>
              </w:rPr>
              <w:t xml:space="preserve"> </w:t>
            </w:r>
            <w:r w:rsidRPr="00386523">
              <w:rPr>
                <w:rFonts w:ascii="Times New Roman" w:eastAsia="Times New Roman" w:hAnsi="Times New Roman" w:cs="Times New Roman"/>
                <w:i/>
                <w:iCs/>
                <w:sz w:val="20"/>
                <w:szCs w:val="20"/>
                <w:lang w:eastAsia="pt-BR"/>
              </w:rPr>
              <w:t xml:space="preserve">(acrescentado p/ </w:t>
            </w:r>
            <w:hyperlink r:id="rId70" w:history="1">
              <w:r w:rsidRPr="00386523">
                <w:rPr>
                  <w:rFonts w:ascii="Times New Roman" w:eastAsia="Times New Roman" w:hAnsi="Times New Roman" w:cs="Times New Roman"/>
                  <w:i/>
                  <w:iCs/>
                  <w:color w:val="0000FF"/>
                  <w:sz w:val="20"/>
                  <w:szCs w:val="20"/>
                  <w:u w:val="single"/>
                  <w:lang w:eastAsia="pt-BR"/>
                </w:rPr>
                <w:t>Ajuste SINIEF 3/2004</w:t>
              </w:r>
            </w:hyperlink>
            <w:r w:rsidRPr="00386523">
              <w:rPr>
                <w:rFonts w:ascii="Times New Roman" w:eastAsia="Times New Roman" w:hAnsi="Times New Roman" w:cs="Times New Roman"/>
                <w:i/>
                <w:iCs/>
                <w:sz w:val="20"/>
                <w:szCs w:val="20"/>
                <w:lang w:eastAsia="pt-BR"/>
              </w:rPr>
              <w:t>, com vigência a partir de 01.01.2005</w:t>
            </w:r>
            <w:proofErr w:type="gramStart"/>
            <w:r w:rsidRPr="00386523">
              <w:rPr>
                <w:rFonts w:ascii="Times New Roman" w:eastAsia="Times New Roman" w:hAnsi="Times New Roman" w:cs="Times New Roman"/>
                <w:i/>
                <w:iCs/>
                <w:sz w:val="20"/>
                <w:szCs w:val="20"/>
                <w:lang w:eastAsia="pt-BR"/>
              </w:rPr>
              <w:t>)</w:t>
            </w:r>
            <w:proofErr w:type="gramEnd"/>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prestações de serviços, de competência municipal, desde que informados em Nota Fiscal modelo </w:t>
            </w:r>
            <w:proofErr w:type="gramStart"/>
            <w:r w:rsidRPr="00386523">
              <w:rPr>
                <w:rFonts w:ascii="Times New Roman" w:eastAsia="Times New Roman" w:hAnsi="Times New Roman" w:cs="Times New Roman"/>
                <w:sz w:val="20"/>
                <w:szCs w:val="20"/>
                <w:lang w:eastAsia="pt-BR"/>
              </w:rPr>
              <w:t>1</w:t>
            </w:r>
            <w:proofErr w:type="gramEnd"/>
            <w:r w:rsidRPr="00386523">
              <w:rPr>
                <w:rFonts w:ascii="Times New Roman" w:eastAsia="Times New Roman" w:hAnsi="Times New Roman" w:cs="Times New Roman"/>
                <w:sz w:val="20"/>
                <w:szCs w:val="20"/>
                <w:lang w:eastAsia="pt-BR"/>
              </w:rPr>
              <w:t xml:space="preserve"> ou 1-A. </w:t>
            </w:r>
            <w:r w:rsidRPr="00386523">
              <w:rPr>
                <w:rFonts w:ascii="Segoe UI" w:eastAsia="Times New Roman" w:hAnsi="Segoe UI" w:cs="Segoe UI"/>
                <w:i/>
                <w:iCs/>
                <w:sz w:val="20"/>
                <w:szCs w:val="20"/>
                <w:lang w:eastAsia="pt-BR"/>
              </w:rPr>
              <w:t>(descrição conforme</w:t>
            </w:r>
            <w:r w:rsidRPr="00386523">
              <w:rPr>
                <w:rFonts w:ascii="Segoe UI" w:eastAsia="Times New Roman" w:hAnsi="Segoe UI" w:cs="Segoe UI"/>
                <w:sz w:val="20"/>
                <w:szCs w:val="20"/>
                <w:lang w:eastAsia="pt-BR"/>
              </w:rPr>
              <w:t xml:space="preserve"> </w:t>
            </w:r>
            <w:hyperlink r:id="rId71" w:history="1">
              <w:r w:rsidRPr="00386523">
                <w:rPr>
                  <w:rFonts w:ascii="Segoe UI" w:eastAsia="Times New Roman" w:hAnsi="Segoe UI" w:cs="Segoe UI"/>
                  <w:i/>
                  <w:iCs/>
                  <w:color w:val="0000FF"/>
                  <w:sz w:val="20"/>
                  <w:szCs w:val="20"/>
                  <w:u w:val="single"/>
                  <w:lang w:eastAsia="pt-BR"/>
                </w:rPr>
                <w:t>Ajuste SINIEF 06/2005</w:t>
              </w:r>
            </w:hyperlink>
            <w:r w:rsidRPr="00386523">
              <w:rPr>
                <w:rFonts w:ascii="Segoe UI" w:eastAsia="Times New Roman" w:hAnsi="Segoe UI" w:cs="Segoe UI"/>
                <w:i/>
                <w:iCs/>
                <w:sz w:val="20"/>
                <w:szCs w:val="20"/>
                <w:lang w:eastAsia="pt-BR"/>
              </w:rPr>
              <w:t>)</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5.934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6.934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b/>
                <w:bCs/>
                <w:sz w:val="20"/>
                <w:szCs w:val="20"/>
                <w:lang w:eastAsia="pt-BR"/>
              </w:rPr>
              <w:t>Remessa simbólica de mercadoria depositada em armazém geral ou depósito fechado</w:t>
            </w:r>
            <w:r w:rsidRPr="00386523">
              <w:rPr>
                <w:rFonts w:ascii="Segoe UI" w:eastAsia="Times New Roman" w:hAnsi="Segoe UI" w:cs="Segoe UI"/>
                <w:sz w:val="20"/>
                <w:szCs w:val="20"/>
                <w:lang w:eastAsia="pt-BR"/>
              </w:rPr>
              <w:t xml:space="preserve"> </w:t>
            </w:r>
            <w:r w:rsidRPr="00386523">
              <w:rPr>
                <w:rFonts w:ascii="Segoe UI" w:eastAsia="Times New Roman" w:hAnsi="Segoe UI" w:cs="Segoe UI"/>
                <w:i/>
                <w:iCs/>
                <w:sz w:val="20"/>
                <w:szCs w:val="20"/>
                <w:lang w:eastAsia="pt-BR"/>
              </w:rPr>
              <w:t>(incluído pelo</w:t>
            </w:r>
            <w:hyperlink r:id="rId72" w:history="1">
              <w:r w:rsidRPr="00386523">
                <w:rPr>
                  <w:rFonts w:ascii="Segoe UI" w:eastAsia="Times New Roman" w:hAnsi="Segoe UI" w:cs="Segoe UI"/>
                  <w:i/>
                  <w:iCs/>
                  <w:color w:val="0000FF"/>
                  <w:sz w:val="20"/>
                  <w:szCs w:val="20"/>
                  <w:u w:val="single"/>
                  <w:lang w:eastAsia="pt-BR"/>
                </w:rPr>
                <w:t xml:space="preserve"> Ajuste SINIEF 14/2009</w:t>
              </w:r>
            </w:hyperlink>
            <w:r w:rsidRPr="00386523">
              <w:rPr>
                <w:rFonts w:ascii="Segoe UI" w:eastAsia="Times New Roman" w:hAnsi="Segoe UI" w:cs="Segoe UI"/>
                <w:i/>
                <w:iCs/>
                <w:sz w:val="20"/>
                <w:szCs w:val="20"/>
                <w:lang w:eastAsia="pt-BR"/>
              </w:rPr>
              <w:t>)</w:t>
            </w:r>
          </w:p>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Classificam-se neste código as remessas simbólicas de mercadorias depositadas em depósito fechado ou armazém geral, efetuadas nas situações em que haja a transmissão de propriedade com a permanência das mercadorias em depósito ou quando a mercadoria tenha sido entregue pelo remetente diretamente a depósito fechado ou armazém geral.</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5.949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6.949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Times New Roman" w:eastAsia="Times New Roman" w:hAnsi="Times New Roman" w:cs="Times New Roman"/>
                <w:sz w:val="24"/>
                <w:szCs w:val="24"/>
                <w:lang w:eastAsia="pt-BR"/>
              </w:rPr>
              <w:t>7.949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b/>
                <w:bCs/>
                <w:sz w:val="24"/>
                <w:szCs w:val="24"/>
                <w:lang w:eastAsia="pt-BR"/>
              </w:rPr>
              <w:t>Outra saída de mercadoria ou prestação de serviço não especificado</w:t>
            </w:r>
          </w:p>
        </w:tc>
      </w:tr>
      <w:tr w:rsidR="00386523" w:rsidRPr="00386523" w:rsidTr="003865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jc w:val="center"/>
              <w:rPr>
                <w:rFonts w:ascii="Segoe UI" w:eastAsia="Times New Roman" w:hAnsi="Segoe UI" w:cs="Segoe UI"/>
                <w:sz w:val="20"/>
                <w:szCs w:val="20"/>
                <w:lang w:eastAsia="pt-BR"/>
              </w:rPr>
            </w:pPr>
            <w:r w:rsidRPr="00386523">
              <w:rPr>
                <w:rFonts w:ascii="Segoe UI" w:eastAsia="Times New Roman" w:hAnsi="Segoe UI" w:cs="Segoe UI"/>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523" w:rsidRPr="00386523" w:rsidRDefault="00386523" w:rsidP="00386523">
            <w:pPr>
              <w:spacing w:after="0" w:line="240" w:lineRule="auto"/>
              <w:rPr>
                <w:rFonts w:ascii="Segoe UI" w:eastAsia="Times New Roman" w:hAnsi="Segoe UI" w:cs="Segoe UI"/>
                <w:sz w:val="20"/>
                <w:szCs w:val="20"/>
                <w:lang w:eastAsia="pt-BR"/>
              </w:rPr>
            </w:pPr>
            <w:r w:rsidRPr="00386523">
              <w:rPr>
                <w:rFonts w:ascii="Times New Roman" w:eastAsia="Times New Roman" w:hAnsi="Times New Roman" w:cs="Times New Roman"/>
                <w:sz w:val="20"/>
                <w:szCs w:val="20"/>
                <w:lang w:eastAsia="pt-BR"/>
              </w:rPr>
              <w:t xml:space="preserve">Classificam-se neste código as outras saídas de mercadorias ou prestações de serviços que não tenham sido especificados nos códigos anteriores. </w:t>
            </w:r>
          </w:p>
        </w:tc>
      </w:tr>
    </w:tbl>
    <w:p w:rsidR="00C66C59" w:rsidRDefault="00C66C59" w:rsidP="00386523">
      <w:pPr>
        <w:spacing w:after="0"/>
      </w:pPr>
    </w:p>
    <w:sectPr w:rsidR="00C66C59" w:rsidSect="003865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23" w:rsidRDefault="00386523" w:rsidP="00386523">
      <w:pPr>
        <w:spacing w:after="0" w:line="240" w:lineRule="auto"/>
      </w:pPr>
      <w:r>
        <w:separator/>
      </w:r>
    </w:p>
  </w:endnote>
  <w:endnote w:type="continuationSeparator" w:id="0">
    <w:p w:rsidR="00386523" w:rsidRDefault="00386523" w:rsidP="0038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23" w:rsidRDefault="00386523" w:rsidP="00386523">
      <w:pPr>
        <w:spacing w:after="0" w:line="240" w:lineRule="auto"/>
      </w:pPr>
      <w:r>
        <w:separator/>
      </w:r>
    </w:p>
  </w:footnote>
  <w:footnote w:type="continuationSeparator" w:id="0">
    <w:p w:rsidR="00386523" w:rsidRDefault="00386523" w:rsidP="00386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23"/>
    <w:rsid w:val="00386523"/>
    <w:rsid w:val="00C66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xternalclass">
    <w:name w:val="externalclass"/>
    <w:basedOn w:val="Normal"/>
    <w:rsid w:val="00386523"/>
    <w:pPr>
      <w:spacing w:before="100" w:beforeAutospacing="1" w:after="100" w:afterAutospacing="1" w:line="240" w:lineRule="auto"/>
    </w:pPr>
    <w:rPr>
      <w:rFonts w:ascii="Segoe UI" w:eastAsia="Times New Roman" w:hAnsi="Segoe UI" w:cs="Segoe UI"/>
      <w:sz w:val="20"/>
      <w:szCs w:val="20"/>
      <w:lang w:eastAsia="pt-BR"/>
    </w:rPr>
  </w:style>
  <w:style w:type="paragraph" w:styleId="Ttulo">
    <w:name w:val="Title"/>
    <w:basedOn w:val="Normal"/>
    <w:link w:val="TtuloChar"/>
    <w:uiPriority w:val="10"/>
    <w:qFormat/>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38652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86523"/>
    <w:rPr>
      <w:color w:val="0000FF"/>
      <w:u w:val="single"/>
    </w:rPr>
  </w:style>
  <w:style w:type="character" w:styleId="HiperlinkVisitado">
    <w:name w:val="FollowedHyperlink"/>
    <w:basedOn w:val="Fontepargpadro"/>
    <w:uiPriority w:val="99"/>
    <w:semiHidden/>
    <w:unhideWhenUsed/>
    <w:rsid w:val="00386523"/>
    <w:rPr>
      <w:color w:val="800080"/>
      <w:u w:val="single"/>
    </w:rPr>
  </w:style>
  <w:style w:type="character" w:customStyle="1" w:styleId="ecxcorpo">
    <w:name w:val="ecxcorpo"/>
    <w:basedOn w:val="Fontepargpadro"/>
    <w:rsid w:val="00386523"/>
  </w:style>
  <w:style w:type="character" w:customStyle="1" w:styleId="escolhida">
    <w:name w:val="escolhida"/>
    <w:basedOn w:val="Fontepargpadro"/>
    <w:rsid w:val="00386523"/>
  </w:style>
  <w:style w:type="paragraph" w:styleId="Corpodetexto">
    <w:name w:val="Body Text"/>
    <w:basedOn w:val="Normal"/>
    <w:link w:val="CorpodetextoChar"/>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86523"/>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rsid w:val="00386523"/>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865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523"/>
  </w:style>
  <w:style w:type="paragraph" w:styleId="Rodap">
    <w:name w:val="footer"/>
    <w:basedOn w:val="Normal"/>
    <w:link w:val="RodapChar"/>
    <w:uiPriority w:val="99"/>
    <w:unhideWhenUsed/>
    <w:rsid w:val="00386523"/>
    <w:pPr>
      <w:tabs>
        <w:tab w:val="center" w:pos="4252"/>
        <w:tab w:val="right" w:pos="8504"/>
      </w:tabs>
      <w:spacing w:after="0" w:line="240" w:lineRule="auto"/>
    </w:pPr>
  </w:style>
  <w:style w:type="character" w:customStyle="1" w:styleId="RodapChar">
    <w:name w:val="Rodapé Char"/>
    <w:basedOn w:val="Fontepargpadro"/>
    <w:link w:val="Rodap"/>
    <w:uiPriority w:val="99"/>
    <w:rsid w:val="00386523"/>
  </w:style>
  <w:style w:type="paragraph" w:customStyle="1" w:styleId="font5">
    <w:name w:val="font5"/>
    <w:basedOn w:val="Normal"/>
    <w:rsid w:val="00386523"/>
    <w:pPr>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font6">
    <w:name w:val="font6"/>
    <w:basedOn w:val="Normal"/>
    <w:rsid w:val="003865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font7">
    <w:name w:val="font7"/>
    <w:basedOn w:val="Normal"/>
    <w:rsid w:val="00386523"/>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8">
    <w:name w:val="font8"/>
    <w:basedOn w:val="Normal"/>
    <w:rsid w:val="00386523"/>
    <w:pPr>
      <w:spacing w:before="100" w:beforeAutospacing="1" w:after="100" w:afterAutospacing="1" w:line="240" w:lineRule="auto"/>
    </w:pPr>
    <w:rPr>
      <w:rFonts w:ascii="Times New Roman" w:eastAsia="Times New Roman" w:hAnsi="Times New Roman" w:cs="Times New Roman"/>
      <w:i/>
      <w:iCs/>
      <w:color w:val="000000"/>
      <w:lang w:eastAsia="pt-BR"/>
    </w:rPr>
  </w:style>
  <w:style w:type="paragraph" w:customStyle="1" w:styleId="font9">
    <w:name w:val="font9"/>
    <w:basedOn w:val="Normal"/>
    <w:rsid w:val="00386523"/>
    <w:pPr>
      <w:spacing w:before="100" w:beforeAutospacing="1" w:after="100" w:afterAutospacing="1" w:line="240" w:lineRule="auto"/>
    </w:pPr>
    <w:rPr>
      <w:rFonts w:ascii="Times New Roman" w:eastAsia="Times New Roman" w:hAnsi="Times New Roman" w:cs="Times New Roman"/>
      <w:b/>
      <w:bCs/>
      <w:color w:val="000000"/>
      <w:lang w:eastAsia="pt-BR"/>
    </w:rPr>
  </w:style>
  <w:style w:type="paragraph" w:customStyle="1" w:styleId="xl64">
    <w:name w:val="xl64"/>
    <w:basedOn w:val="Normal"/>
    <w:rsid w:val="0038652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5">
    <w:name w:val="xl65"/>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68">
    <w:name w:val="xl68"/>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69">
    <w:name w:val="xl69"/>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2">
    <w:name w:val="xl72"/>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75">
    <w:name w:val="xl75"/>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Segoe UI" w:eastAsia="Times New Roman" w:hAnsi="Segoe UI" w:cs="Segoe UI"/>
      <w:b/>
      <w:bCs/>
      <w:sz w:val="24"/>
      <w:szCs w:val="24"/>
      <w:lang w:eastAsia="pt-BR"/>
    </w:rPr>
  </w:style>
  <w:style w:type="paragraph" w:customStyle="1" w:styleId="xl76">
    <w:name w:val="xl76"/>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78">
    <w:name w:val="xl78"/>
    <w:basedOn w:val="Normal"/>
    <w:rsid w:val="00386523"/>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1">
    <w:name w:val="xl81"/>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84">
    <w:name w:val="xl84"/>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Segoe UI" w:eastAsia="Times New Roman" w:hAnsi="Segoe UI" w:cs="Segoe UI"/>
      <w:sz w:val="24"/>
      <w:szCs w:val="24"/>
      <w:lang w:eastAsia="pt-BR"/>
    </w:rPr>
  </w:style>
  <w:style w:type="paragraph" w:customStyle="1" w:styleId="xl85">
    <w:name w:val="xl85"/>
    <w:basedOn w:val="Normal"/>
    <w:rsid w:val="00386523"/>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6">
    <w:name w:val="xl86"/>
    <w:basedOn w:val="Normal"/>
    <w:rsid w:val="00386523"/>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386523"/>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8">
    <w:name w:val="xl88"/>
    <w:basedOn w:val="Normal"/>
    <w:rsid w:val="00386523"/>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9">
    <w:name w:val="xl89"/>
    <w:basedOn w:val="Normal"/>
    <w:rsid w:val="00386523"/>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3">
    <w:name w:val="xl9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4">
    <w:name w:val="xl94"/>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8">
    <w:name w:val="xl98"/>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102">
    <w:name w:val="xl102"/>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103">
    <w:name w:val="xl10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xternalclass">
    <w:name w:val="externalclass"/>
    <w:basedOn w:val="Normal"/>
    <w:rsid w:val="00386523"/>
    <w:pPr>
      <w:spacing w:before="100" w:beforeAutospacing="1" w:after="100" w:afterAutospacing="1" w:line="240" w:lineRule="auto"/>
    </w:pPr>
    <w:rPr>
      <w:rFonts w:ascii="Segoe UI" w:eastAsia="Times New Roman" w:hAnsi="Segoe UI" w:cs="Segoe UI"/>
      <w:sz w:val="20"/>
      <w:szCs w:val="20"/>
      <w:lang w:eastAsia="pt-BR"/>
    </w:rPr>
  </w:style>
  <w:style w:type="paragraph" w:styleId="Ttulo">
    <w:name w:val="Title"/>
    <w:basedOn w:val="Normal"/>
    <w:link w:val="TtuloChar"/>
    <w:uiPriority w:val="10"/>
    <w:qFormat/>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38652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86523"/>
    <w:rPr>
      <w:color w:val="0000FF"/>
      <w:u w:val="single"/>
    </w:rPr>
  </w:style>
  <w:style w:type="character" w:styleId="HiperlinkVisitado">
    <w:name w:val="FollowedHyperlink"/>
    <w:basedOn w:val="Fontepargpadro"/>
    <w:uiPriority w:val="99"/>
    <w:semiHidden/>
    <w:unhideWhenUsed/>
    <w:rsid w:val="00386523"/>
    <w:rPr>
      <w:color w:val="800080"/>
      <w:u w:val="single"/>
    </w:rPr>
  </w:style>
  <w:style w:type="character" w:customStyle="1" w:styleId="ecxcorpo">
    <w:name w:val="ecxcorpo"/>
    <w:basedOn w:val="Fontepargpadro"/>
    <w:rsid w:val="00386523"/>
  </w:style>
  <w:style w:type="character" w:customStyle="1" w:styleId="escolhida">
    <w:name w:val="escolhida"/>
    <w:basedOn w:val="Fontepargpadro"/>
    <w:rsid w:val="00386523"/>
  </w:style>
  <w:style w:type="paragraph" w:styleId="Corpodetexto">
    <w:name w:val="Body Text"/>
    <w:basedOn w:val="Normal"/>
    <w:link w:val="CorpodetextoChar"/>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86523"/>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3865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rsid w:val="00386523"/>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865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523"/>
  </w:style>
  <w:style w:type="paragraph" w:styleId="Rodap">
    <w:name w:val="footer"/>
    <w:basedOn w:val="Normal"/>
    <w:link w:val="RodapChar"/>
    <w:uiPriority w:val="99"/>
    <w:unhideWhenUsed/>
    <w:rsid w:val="00386523"/>
    <w:pPr>
      <w:tabs>
        <w:tab w:val="center" w:pos="4252"/>
        <w:tab w:val="right" w:pos="8504"/>
      </w:tabs>
      <w:spacing w:after="0" w:line="240" w:lineRule="auto"/>
    </w:pPr>
  </w:style>
  <w:style w:type="character" w:customStyle="1" w:styleId="RodapChar">
    <w:name w:val="Rodapé Char"/>
    <w:basedOn w:val="Fontepargpadro"/>
    <w:link w:val="Rodap"/>
    <w:uiPriority w:val="99"/>
    <w:rsid w:val="00386523"/>
  </w:style>
  <w:style w:type="paragraph" w:customStyle="1" w:styleId="font5">
    <w:name w:val="font5"/>
    <w:basedOn w:val="Normal"/>
    <w:rsid w:val="00386523"/>
    <w:pPr>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font6">
    <w:name w:val="font6"/>
    <w:basedOn w:val="Normal"/>
    <w:rsid w:val="00386523"/>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font7">
    <w:name w:val="font7"/>
    <w:basedOn w:val="Normal"/>
    <w:rsid w:val="00386523"/>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8">
    <w:name w:val="font8"/>
    <w:basedOn w:val="Normal"/>
    <w:rsid w:val="00386523"/>
    <w:pPr>
      <w:spacing w:before="100" w:beforeAutospacing="1" w:after="100" w:afterAutospacing="1" w:line="240" w:lineRule="auto"/>
    </w:pPr>
    <w:rPr>
      <w:rFonts w:ascii="Times New Roman" w:eastAsia="Times New Roman" w:hAnsi="Times New Roman" w:cs="Times New Roman"/>
      <w:i/>
      <w:iCs/>
      <w:color w:val="000000"/>
      <w:lang w:eastAsia="pt-BR"/>
    </w:rPr>
  </w:style>
  <w:style w:type="paragraph" w:customStyle="1" w:styleId="font9">
    <w:name w:val="font9"/>
    <w:basedOn w:val="Normal"/>
    <w:rsid w:val="00386523"/>
    <w:pPr>
      <w:spacing w:before="100" w:beforeAutospacing="1" w:after="100" w:afterAutospacing="1" w:line="240" w:lineRule="auto"/>
    </w:pPr>
    <w:rPr>
      <w:rFonts w:ascii="Times New Roman" w:eastAsia="Times New Roman" w:hAnsi="Times New Roman" w:cs="Times New Roman"/>
      <w:b/>
      <w:bCs/>
      <w:color w:val="000000"/>
      <w:lang w:eastAsia="pt-BR"/>
    </w:rPr>
  </w:style>
  <w:style w:type="paragraph" w:customStyle="1" w:styleId="xl64">
    <w:name w:val="xl64"/>
    <w:basedOn w:val="Normal"/>
    <w:rsid w:val="0038652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5">
    <w:name w:val="xl65"/>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68">
    <w:name w:val="xl68"/>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69">
    <w:name w:val="xl69"/>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2">
    <w:name w:val="xl72"/>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75">
    <w:name w:val="xl75"/>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Segoe UI" w:eastAsia="Times New Roman" w:hAnsi="Segoe UI" w:cs="Segoe UI"/>
      <w:b/>
      <w:bCs/>
      <w:sz w:val="24"/>
      <w:szCs w:val="24"/>
      <w:lang w:eastAsia="pt-BR"/>
    </w:rPr>
  </w:style>
  <w:style w:type="paragraph" w:customStyle="1" w:styleId="xl76">
    <w:name w:val="xl76"/>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78">
    <w:name w:val="xl78"/>
    <w:basedOn w:val="Normal"/>
    <w:rsid w:val="00386523"/>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3865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1">
    <w:name w:val="xl81"/>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pt-BR"/>
    </w:rPr>
  </w:style>
  <w:style w:type="paragraph" w:customStyle="1" w:styleId="xl84">
    <w:name w:val="xl84"/>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Segoe UI" w:eastAsia="Times New Roman" w:hAnsi="Segoe UI" w:cs="Segoe UI"/>
      <w:sz w:val="24"/>
      <w:szCs w:val="24"/>
      <w:lang w:eastAsia="pt-BR"/>
    </w:rPr>
  </w:style>
  <w:style w:type="paragraph" w:customStyle="1" w:styleId="xl85">
    <w:name w:val="xl85"/>
    <w:basedOn w:val="Normal"/>
    <w:rsid w:val="00386523"/>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6">
    <w:name w:val="xl86"/>
    <w:basedOn w:val="Normal"/>
    <w:rsid w:val="00386523"/>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386523"/>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8">
    <w:name w:val="xl88"/>
    <w:basedOn w:val="Normal"/>
    <w:rsid w:val="00386523"/>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9">
    <w:name w:val="xl89"/>
    <w:basedOn w:val="Normal"/>
    <w:rsid w:val="00386523"/>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3">
    <w:name w:val="xl9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4">
    <w:name w:val="xl94"/>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98">
    <w:name w:val="xl98"/>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386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102">
    <w:name w:val="xl102"/>
    <w:basedOn w:val="Normal"/>
    <w:rsid w:val="0038652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 w:type="paragraph" w:customStyle="1" w:styleId="xl103">
    <w:name w:val="xl103"/>
    <w:basedOn w:val="Normal"/>
    <w:rsid w:val="0038652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Segoe UI" w:eastAsia="Times New Roman" w:hAnsi="Segoe UI" w:cs="Segoe U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432">
      <w:bodyDiv w:val="1"/>
      <w:marLeft w:val="0"/>
      <w:marRight w:val="0"/>
      <w:marTop w:val="0"/>
      <w:marBottom w:val="0"/>
      <w:divBdr>
        <w:top w:val="none" w:sz="0" w:space="0" w:color="auto"/>
        <w:left w:val="none" w:sz="0" w:space="0" w:color="auto"/>
        <w:bottom w:val="none" w:sz="0" w:space="0" w:color="auto"/>
        <w:right w:val="none" w:sz="0" w:space="0" w:color="auto"/>
      </w:divBdr>
      <w:divsChild>
        <w:div w:id="1879510327">
          <w:marLeft w:val="0"/>
          <w:marRight w:val="0"/>
          <w:marTop w:val="0"/>
          <w:marBottom w:val="0"/>
          <w:divBdr>
            <w:top w:val="single" w:sz="6" w:space="1" w:color="auto"/>
            <w:left w:val="single" w:sz="6" w:space="3" w:color="auto"/>
            <w:bottom w:val="single" w:sz="6" w:space="1" w:color="auto"/>
            <w:right w:val="single" w:sz="6" w:space="3" w:color="auto"/>
          </w:divBdr>
        </w:div>
      </w:divsChild>
    </w:div>
    <w:div w:id="1518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slegais.com.br/legislacao/ajuste_sinief_04_2010.htm" TargetMode="External"/><Relationship Id="rId18" Type="http://schemas.openxmlformats.org/officeDocument/2006/relationships/hyperlink" Target="http://www.portaltributario.com.br/legislacao/convenios/ajustesinief5_2005.htm" TargetMode="External"/><Relationship Id="rId26" Type="http://schemas.openxmlformats.org/officeDocument/2006/relationships/hyperlink" Target="http://www.portaltributario.com.br/legislacao/convenios/ajustesinief5_2005.htm" TargetMode="External"/><Relationship Id="rId39" Type="http://schemas.openxmlformats.org/officeDocument/2006/relationships/hyperlink" Target="http://www.normaslegais.com.br/legislacao/ajustesinief14_2009.htm" TargetMode="External"/><Relationship Id="rId21" Type="http://schemas.openxmlformats.org/officeDocument/2006/relationships/hyperlink" Target="http://www.normaslegais.com.br/legislacao/ajusteconfaz6_2007.htm" TargetMode="External"/><Relationship Id="rId34" Type="http://schemas.openxmlformats.org/officeDocument/2006/relationships/hyperlink" Target="http://www.portaltributario.com.br/legislacao/convenios/ajustesinief5_2005.htm" TargetMode="External"/><Relationship Id="rId42" Type="http://schemas.openxmlformats.org/officeDocument/2006/relationships/hyperlink" Target="http://www.portaltributario.com.br/legislacao/convenios/ajustesinief5_2005.htm" TargetMode="External"/><Relationship Id="rId47" Type="http://schemas.openxmlformats.org/officeDocument/2006/relationships/hyperlink" Target="http://www.portaltributario.com.br/legislacao/convenios/ajustesinief5_2005.htm" TargetMode="External"/><Relationship Id="rId50" Type="http://schemas.openxmlformats.org/officeDocument/2006/relationships/hyperlink" Target="http://www.portaltributario.com.br/legislacao/convenios/ajustesinief5_2005.htm" TargetMode="External"/><Relationship Id="rId55" Type="http://schemas.openxmlformats.org/officeDocument/2006/relationships/hyperlink" Target="http://www.normaslegais.com.br/legislacao/ajustesinief3_2008.htm" TargetMode="External"/><Relationship Id="rId63" Type="http://schemas.openxmlformats.org/officeDocument/2006/relationships/hyperlink" Target="http://www.portaltributario.com.br/legislacao/convenios/ajustesinief9_2005.htm" TargetMode="External"/><Relationship Id="rId68" Type="http://schemas.openxmlformats.org/officeDocument/2006/relationships/hyperlink" Target="http://www.normaslegais.com.br/legislacao/ajusteconfaz5_2009.htm" TargetMode="External"/><Relationship Id="rId7" Type="http://schemas.openxmlformats.org/officeDocument/2006/relationships/hyperlink" Target="http://www.portaltributario.com.br/legislacao/convenios/ajustesinief5_2005.htm" TargetMode="External"/><Relationship Id="rId71" Type="http://schemas.openxmlformats.org/officeDocument/2006/relationships/hyperlink" Target="http://www.portaltributario.com.br/legislacao/convenios/ajustesinief6_2005.htm" TargetMode="External"/><Relationship Id="rId2" Type="http://schemas.microsoft.com/office/2007/relationships/stylesWithEffects" Target="stylesWithEffects.xml"/><Relationship Id="rId16" Type="http://schemas.openxmlformats.org/officeDocument/2006/relationships/hyperlink" Target="http://www.portaltributario.com.br/legislacao/convenios/ajustesinief5_2005.htm" TargetMode="External"/><Relationship Id="rId29" Type="http://schemas.openxmlformats.org/officeDocument/2006/relationships/hyperlink" Target="http://www.portaltributario.com.br/legislacao/convenios/ajustesinief5_2005.htm" TargetMode="External"/><Relationship Id="rId11" Type="http://schemas.openxmlformats.org/officeDocument/2006/relationships/hyperlink" Target="http://www.portaltributario.com.br/legislacao/convenios/ajustesinief5_2005.htm" TargetMode="External"/><Relationship Id="rId24" Type="http://schemas.openxmlformats.org/officeDocument/2006/relationships/hyperlink" Target="http://www.portaltributario.com.br/legislacao/convenios/ajustesinief5_2005.htm" TargetMode="External"/><Relationship Id="rId32" Type="http://schemas.openxmlformats.org/officeDocument/2006/relationships/hyperlink" Target="http://www.portaltributario.com.br/legislacao/convenios/ajustesinief9_2005.htm" TargetMode="External"/><Relationship Id="rId37" Type="http://schemas.openxmlformats.org/officeDocument/2006/relationships/hyperlink" Target="http://www.portaltributario.com.br/legislacao/convenios/ajsinief3.htm" TargetMode="External"/><Relationship Id="rId40" Type="http://schemas.openxmlformats.org/officeDocument/2006/relationships/hyperlink" Target="http://www.portaltributario.com.br/legislacao/convenios/ajustesinief5_2005.htm" TargetMode="External"/><Relationship Id="rId45" Type="http://schemas.openxmlformats.org/officeDocument/2006/relationships/hyperlink" Target="http://www.portaltributario.com.br/legislacao/convenios/ajustesinief5_2005.htm" TargetMode="External"/><Relationship Id="rId53" Type="http://schemas.openxmlformats.org/officeDocument/2006/relationships/hyperlink" Target="http://www.portaltributario.com.br/legislacao/convenios/ajsinief3.htm" TargetMode="External"/><Relationship Id="rId58" Type="http://schemas.openxmlformats.org/officeDocument/2006/relationships/hyperlink" Target="http://www.portaltributario.com.br/legislacao/convenios/ajustesinief5_2005.htm" TargetMode="External"/><Relationship Id="rId66" Type="http://schemas.openxmlformats.org/officeDocument/2006/relationships/hyperlink" Target="http://www.normaslegais.com.br/legislacao/ajusteconfaz5_2009.ht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tributario.com.br/legislacao/convenios/ajustesinief5_2005.htm" TargetMode="External"/><Relationship Id="rId23" Type="http://schemas.openxmlformats.org/officeDocument/2006/relationships/hyperlink" Target="http://www.portaltributario.com.br/legislacao/convenios/ajustesinief5_2005.htm" TargetMode="External"/><Relationship Id="rId28" Type="http://schemas.openxmlformats.org/officeDocument/2006/relationships/hyperlink" Target="http://www.portaltributario.com.br/legislacao/convenios/ajustesinief5_2005.htm" TargetMode="External"/><Relationship Id="rId36" Type="http://schemas.openxmlformats.org/officeDocument/2006/relationships/hyperlink" Target="http://www.portaltributario.com.br/legislacao/convenios/ajsinief3.htm" TargetMode="External"/><Relationship Id="rId49" Type="http://schemas.openxmlformats.org/officeDocument/2006/relationships/hyperlink" Target="http://www.portaltributario.com.br/legislacao/convenios/ajustesinief5_2005.htm" TargetMode="External"/><Relationship Id="rId57" Type="http://schemas.openxmlformats.org/officeDocument/2006/relationships/hyperlink" Target="http://www.portaltributario.com.br/legislacao/convenios/ajustesinief5_2005.htm" TargetMode="External"/><Relationship Id="rId61" Type="http://schemas.openxmlformats.org/officeDocument/2006/relationships/hyperlink" Target="http://www.portaltributario.com.br/legislacao/convenios/ajustesinief5_2005.htm" TargetMode="External"/><Relationship Id="rId10" Type="http://schemas.openxmlformats.org/officeDocument/2006/relationships/hyperlink" Target="http://www.portaltributario.com.br/legislacao/convenios/ajustesinief5_2005.htm" TargetMode="External"/><Relationship Id="rId19" Type="http://schemas.openxmlformats.org/officeDocument/2006/relationships/hyperlink" Target="http://www.portaltributario.com.br/legislacao/convenios/ajustesinief5_2005.htm" TargetMode="External"/><Relationship Id="rId31" Type="http://schemas.openxmlformats.org/officeDocument/2006/relationships/hyperlink" Target="http://www.portaltributario.com.br/legislacao/convenios/ajustesinief9_2005.htm" TargetMode="External"/><Relationship Id="rId44" Type="http://schemas.openxmlformats.org/officeDocument/2006/relationships/hyperlink" Target="http://www.portaltributario.com.br/legislacao/convenios/ajustesinief5_2005.htm" TargetMode="External"/><Relationship Id="rId52" Type="http://schemas.openxmlformats.org/officeDocument/2006/relationships/hyperlink" Target="http://www.normaslegais.com.br/legislacao/ajuste_sinief_04_2010.htm" TargetMode="External"/><Relationship Id="rId60" Type="http://schemas.openxmlformats.org/officeDocument/2006/relationships/hyperlink" Target="http://www.portaltributario.com.br/legislacao/convenios/ajustesinief5_2005.htm" TargetMode="External"/><Relationship Id="rId65" Type="http://schemas.openxmlformats.org/officeDocument/2006/relationships/hyperlink" Target="http://www.portaltributario.com.br/legislacao/convenios/ajustesinief022005.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tributario.com.br/legislacao/convenios/ajustesinief5_2005.htm" TargetMode="External"/><Relationship Id="rId14" Type="http://schemas.openxmlformats.org/officeDocument/2006/relationships/hyperlink" Target="http://www.portaltributario.com.br/legislacao/convenios/ajustesinief5_2005.htm" TargetMode="External"/><Relationship Id="rId22" Type="http://schemas.openxmlformats.org/officeDocument/2006/relationships/hyperlink" Target="http://www.portaltributario.com.br/legislacao/convenios/ajustesinief5_2005.htm" TargetMode="External"/><Relationship Id="rId27" Type="http://schemas.openxmlformats.org/officeDocument/2006/relationships/hyperlink" Target="http://www.portaltributario.com.br/legislacao/convenios/ajustesinief5_2005.htm" TargetMode="External"/><Relationship Id="rId30" Type="http://schemas.openxmlformats.org/officeDocument/2006/relationships/hyperlink" Target="http://www.portaltributario.com.br/legislacao/convenios/ajustesinief5_2005.htm" TargetMode="External"/><Relationship Id="rId35" Type="http://schemas.openxmlformats.org/officeDocument/2006/relationships/hyperlink" Target="http://www.portaltributario.com.br/legislacao/convenios/ajsinief3.htm" TargetMode="External"/><Relationship Id="rId43" Type="http://schemas.openxmlformats.org/officeDocument/2006/relationships/hyperlink" Target="http://www.portaltributario.com.br/legislacao/convenios/ajustesinief5_2005.htm" TargetMode="External"/><Relationship Id="rId48" Type="http://schemas.openxmlformats.org/officeDocument/2006/relationships/hyperlink" Target="http://www.portaltributario.com.br/legislacao/convenios/ajustesinief5_2005.htm" TargetMode="External"/><Relationship Id="rId56" Type="http://schemas.openxmlformats.org/officeDocument/2006/relationships/hyperlink" Target="http://www.portaltributario.com.br/legislacao/convenios/ajustesinief5_2005.htm" TargetMode="External"/><Relationship Id="rId64" Type="http://schemas.openxmlformats.org/officeDocument/2006/relationships/hyperlink" Target="http://www.portaltributario.com.br/legislacao/convenios/ajsinief3.htm" TargetMode="External"/><Relationship Id="rId69" Type="http://schemas.openxmlformats.org/officeDocument/2006/relationships/hyperlink" Target="http://www.normaslegais.com.br/legislacao/ajustesinief14_2009.htm" TargetMode="External"/><Relationship Id="rId8" Type="http://schemas.openxmlformats.org/officeDocument/2006/relationships/hyperlink" Target="http://www.portaltributario.com.br/legislacao/convenios/ajustesinief5_2005.htm" TargetMode="External"/><Relationship Id="rId51" Type="http://schemas.openxmlformats.org/officeDocument/2006/relationships/hyperlink" Target="http://www.portaltributario.com.br/legislacao/convenios/ajustesinief5_2005.htm" TargetMode="External"/><Relationship Id="rId72" Type="http://schemas.openxmlformats.org/officeDocument/2006/relationships/hyperlink" Target="http://www.normaslegais.com.br/legislacao/ajustesinief14_2009.htm" TargetMode="External"/><Relationship Id="rId3" Type="http://schemas.openxmlformats.org/officeDocument/2006/relationships/settings" Target="settings.xml"/><Relationship Id="rId12" Type="http://schemas.openxmlformats.org/officeDocument/2006/relationships/hyperlink" Target="http://www.normaslegais.com.br/legislacao/ajuste_sinief_04_2010.htm" TargetMode="External"/><Relationship Id="rId17" Type="http://schemas.openxmlformats.org/officeDocument/2006/relationships/hyperlink" Target="http://www.portaltributario.com.br/legislacao/convenios/ajustesinief5_2005.htm" TargetMode="External"/><Relationship Id="rId25" Type="http://schemas.openxmlformats.org/officeDocument/2006/relationships/hyperlink" Target="http://www.portaltributario.com.br/legislacao/convenios/ajustesinief5_2005.htm" TargetMode="External"/><Relationship Id="rId33" Type="http://schemas.openxmlformats.org/officeDocument/2006/relationships/hyperlink" Target="http://www.portaltributario.com.br/legislacao/convenios/ajsinief3.htm" TargetMode="External"/><Relationship Id="rId38" Type="http://schemas.openxmlformats.org/officeDocument/2006/relationships/hyperlink" Target="http://www.portaltributario.com.br/legislacao/convenios/ajustesinief6_2005.htm" TargetMode="External"/><Relationship Id="rId46" Type="http://schemas.openxmlformats.org/officeDocument/2006/relationships/hyperlink" Target="http://www.fazenda.gov.br/confaz/confaz/normas%20aprovadas/Ajuste/AJUSTE%20SINIEF%2005_03.htm" TargetMode="External"/><Relationship Id="rId59" Type="http://schemas.openxmlformats.org/officeDocument/2006/relationships/hyperlink" Target="http://www.portaltributario.com.br/legislacao/convenios/ajustesinief5_2005.htm" TargetMode="External"/><Relationship Id="rId67" Type="http://schemas.openxmlformats.org/officeDocument/2006/relationships/hyperlink" Target="http://www.normaslegais.com.br/legislacao/ajusteconfaz5_2009.htm" TargetMode="External"/><Relationship Id="rId20" Type="http://schemas.openxmlformats.org/officeDocument/2006/relationships/hyperlink" Target="http://www.portaltributario.com.br/legislacao/convenios/ajustesinief5_2005.htm" TargetMode="External"/><Relationship Id="rId41" Type="http://schemas.openxmlformats.org/officeDocument/2006/relationships/hyperlink" Target="http://www.portaltributario.com.br/legislacao/convenios/ajustesinief5_2005.htm" TargetMode="External"/><Relationship Id="rId54" Type="http://schemas.openxmlformats.org/officeDocument/2006/relationships/hyperlink" Target="http://www.normaslegais.com.br/legislacao/ajusteconfaz6_2007.htm" TargetMode="External"/><Relationship Id="rId62" Type="http://schemas.openxmlformats.org/officeDocument/2006/relationships/hyperlink" Target="http://www.portaltributario.com.br/legislacao/convenios/ajustesinief9_2005.htm" TargetMode="External"/><Relationship Id="rId70" Type="http://schemas.openxmlformats.org/officeDocument/2006/relationships/hyperlink" Target="http://www.portaltributario.com.br/legislacao/convenios/ajsinief3.htm"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15396</Words>
  <Characters>83142</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 01 - Auiara</dc:creator>
  <cp:lastModifiedBy>Contabil 01 - Auiara</cp:lastModifiedBy>
  <cp:revision>1</cp:revision>
  <dcterms:created xsi:type="dcterms:W3CDTF">2014-12-10T12:06:00Z</dcterms:created>
  <dcterms:modified xsi:type="dcterms:W3CDTF">2014-12-10T12:13:00Z</dcterms:modified>
</cp:coreProperties>
</file>